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22731" w14:textId="199C8AD6" w:rsidR="0028397B" w:rsidRPr="0028397B" w:rsidRDefault="0028397B" w:rsidP="0028397B">
      <w:pPr>
        <w:rPr>
          <w:rFonts w:ascii="Times New Roman" w:eastAsia="Times New Roman" w:hAnsi="Times New Roman" w:cs="Times New Roman"/>
          <w:lang w:eastAsia="en-GB"/>
        </w:rPr>
      </w:pPr>
      <w:r w:rsidRPr="0028397B">
        <w:rPr>
          <w:rFonts w:ascii="Times New Roman" w:eastAsia="Times New Roman" w:hAnsi="Times New Roman" w:cs="Times New Roman"/>
          <w:lang w:eastAsia="en-GB"/>
        </w:rPr>
        <w:fldChar w:fldCharType="begin"/>
      </w:r>
      <w:r w:rsidRPr="0028397B">
        <w:rPr>
          <w:rFonts w:ascii="Times New Roman" w:eastAsia="Times New Roman" w:hAnsi="Times New Roman" w:cs="Times New Roman"/>
          <w:lang w:eastAsia="en-GB"/>
        </w:rPr>
        <w:instrText xml:space="preserve"> INCLUDEPICTURE "/var/folders/_5/9jn2mjr15jb37jrs7flr18ch0000gn/T/com.microsoft.Word/WebArchiveCopyPasteTempFiles/page1image32212608" \* MERGEFORMATINET </w:instrText>
      </w:r>
      <w:r w:rsidRPr="0028397B">
        <w:rPr>
          <w:rFonts w:ascii="Times New Roman" w:eastAsia="Times New Roman" w:hAnsi="Times New Roman" w:cs="Times New Roman"/>
          <w:lang w:eastAsia="en-GB"/>
        </w:rPr>
        <w:fldChar w:fldCharType="separate"/>
      </w:r>
      <w:r w:rsidRPr="0028397B">
        <w:rPr>
          <w:rFonts w:ascii="Times New Roman" w:eastAsia="Times New Roman" w:hAnsi="Times New Roman" w:cs="Times New Roman"/>
          <w:noProof/>
          <w:lang w:eastAsia="en-GB"/>
        </w:rPr>
        <w:drawing>
          <wp:inline distT="0" distB="0" distL="0" distR="0" wp14:anchorId="2586FC93" wp14:editId="46945C28">
            <wp:extent cx="1456055" cy="417830"/>
            <wp:effectExtent l="0" t="0" r="4445" b="1270"/>
            <wp:docPr id="25" name="Picture 25" descr="page1image3221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2126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6055" cy="417830"/>
                    </a:xfrm>
                    <a:prstGeom prst="rect">
                      <a:avLst/>
                    </a:prstGeom>
                    <a:noFill/>
                    <a:ln>
                      <a:noFill/>
                    </a:ln>
                  </pic:spPr>
                </pic:pic>
              </a:graphicData>
            </a:graphic>
          </wp:inline>
        </w:drawing>
      </w:r>
      <w:r w:rsidRPr="0028397B">
        <w:rPr>
          <w:rFonts w:ascii="Times New Roman" w:eastAsia="Times New Roman" w:hAnsi="Times New Roman" w:cs="Times New Roman"/>
          <w:lang w:eastAsia="en-GB"/>
        </w:rPr>
        <w:fldChar w:fldCharType="end"/>
      </w:r>
    </w:p>
    <w:p w14:paraId="145504D0" w14:textId="2A4C41C9" w:rsidR="0028397B" w:rsidRDefault="00D2353B" w:rsidP="0028397B">
      <w:pPr>
        <w:spacing w:before="100" w:beforeAutospacing="1" w:after="100" w:afterAutospacing="1"/>
        <w:rPr>
          <w:rFonts w:ascii="Arial" w:eastAsia="Times New Roman" w:hAnsi="Arial" w:cs="Arial"/>
          <w:b/>
          <w:bCs/>
          <w:color w:val="210756"/>
          <w:sz w:val="50"/>
          <w:szCs w:val="50"/>
          <w:lang w:eastAsia="en-GB"/>
        </w:rPr>
      </w:pPr>
      <w:r>
        <w:rPr>
          <w:rFonts w:ascii="Arial" w:eastAsia="Times New Roman" w:hAnsi="Arial" w:cs="Arial"/>
          <w:b/>
          <w:bCs/>
          <w:color w:val="210756"/>
          <w:sz w:val="50"/>
          <w:szCs w:val="50"/>
          <w:lang w:eastAsia="en-GB"/>
        </w:rPr>
        <w:t>ELT</w:t>
      </w:r>
      <w:r w:rsidR="0028397B">
        <w:rPr>
          <w:rFonts w:ascii="Arial" w:eastAsia="Times New Roman" w:hAnsi="Arial" w:cs="Arial"/>
          <w:b/>
          <w:bCs/>
          <w:color w:val="210756"/>
          <w:sz w:val="50"/>
          <w:szCs w:val="50"/>
          <w:lang w:eastAsia="en-GB"/>
        </w:rPr>
        <w:t xml:space="preserve"> for the Planet</w:t>
      </w:r>
    </w:p>
    <w:p w14:paraId="21965D5B" w14:textId="1CA65EBB" w:rsidR="0028397B" w:rsidRPr="0028397B" w:rsidRDefault="0028397B" w:rsidP="0028397B">
      <w:pPr>
        <w:spacing w:before="100" w:beforeAutospacing="1" w:after="100" w:afterAutospacing="1"/>
        <w:rPr>
          <w:rFonts w:ascii="Times New Roman" w:eastAsia="Times New Roman" w:hAnsi="Times New Roman" w:cs="Times New Roman"/>
          <w:lang w:eastAsia="en-GB"/>
        </w:rPr>
      </w:pPr>
      <w:r w:rsidRPr="0028397B">
        <w:rPr>
          <w:rFonts w:ascii="Times New Roman" w:eastAsia="Times New Roman" w:hAnsi="Times New Roman" w:cs="Times New Roman"/>
          <w:lang w:eastAsia="en-GB"/>
        </w:rPr>
        <w:fldChar w:fldCharType="begin"/>
      </w:r>
      <w:r w:rsidRPr="0028397B">
        <w:rPr>
          <w:rFonts w:ascii="Times New Roman" w:eastAsia="Times New Roman" w:hAnsi="Times New Roman" w:cs="Times New Roman"/>
          <w:lang w:eastAsia="en-GB"/>
        </w:rPr>
        <w:instrText xml:space="preserve"> INCLUDEPICTURE "/var/folders/_5/9jn2mjr15jb37jrs7flr18ch0000gn/T/com.microsoft.Word/WebArchiveCopyPasteTempFiles/page1image17500800" \* MERGEFORMATINET </w:instrText>
      </w:r>
      <w:r w:rsidRPr="0028397B">
        <w:rPr>
          <w:rFonts w:ascii="Times New Roman" w:eastAsia="Times New Roman" w:hAnsi="Times New Roman" w:cs="Times New Roman"/>
          <w:lang w:eastAsia="en-GB"/>
        </w:rPr>
        <w:fldChar w:fldCharType="separate"/>
      </w:r>
      <w:r w:rsidRPr="0028397B">
        <w:rPr>
          <w:rFonts w:ascii="Times New Roman" w:eastAsia="Times New Roman" w:hAnsi="Times New Roman" w:cs="Times New Roman"/>
          <w:noProof/>
          <w:lang w:eastAsia="en-GB"/>
        </w:rPr>
        <w:drawing>
          <wp:inline distT="0" distB="0" distL="0" distR="0" wp14:anchorId="358CE421" wp14:editId="7918A8AA">
            <wp:extent cx="530860" cy="33655"/>
            <wp:effectExtent l="0" t="0" r="2540" b="4445"/>
            <wp:docPr id="23" name="Picture 23" descr="page1image1750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75008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 cy="33655"/>
                    </a:xfrm>
                    <a:prstGeom prst="rect">
                      <a:avLst/>
                    </a:prstGeom>
                    <a:noFill/>
                    <a:ln>
                      <a:noFill/>
                    </a:ln>
                  </pic:spPr>
                </pic:pic>
              </a:graphicData>
            </a:graphic>
          </wp:inline>
        </w:drawing>
      </w:r>
      <w:r w:rsidRPr="0028397B">
        <w:rPr>
          <w:rFonts w:ascii="Times New Roman" w:eastAsia="Times New Roman" w:hAnsi="Times New Roman" w:cs="Times New Roman"/>
          <w:lang w:eastAsia="en-GB"/>
        </w:rPr>
        <w:fldChar w:fldCharType="end"/>
      </w:r>
      <w:r w:rsidRPr="0028397B">
        <w:rPr>
          <w:rFonts w:ascii="Arial" w:eastAsia="Times New Roman" w:hAnsi="Arial" w:cs="Arial"/>
          <w:b/>
          <w:bCs/>
          <w:color w:val="210756"/>
          <w:sz w:val="50"/>
          <w:szCs w:val="50"/>
          <w:lang w:eastAsia="en-GB"/>
        </w:rPr>
        <w:t xml:space="preserve"> </w:t>
      </w:r>
    </w:p>
    <w:p w14:paraId="20882010" w14:textId="35E165A5" w:rsidR="0028397B" w:rsidRPr="0028397B" w:rsidRDefault="0028397B" w:rsidP="0028397B">
      <w:pPr>
        <w:spacing w:before="100" w:beforeAutospacing="1" w:after="100" w:afterAutospacing="1"/>
        <w:ind w:right="-52"/>
        <w:rPr>
          <w:rFonts w:ascii="Times New Roman" w:eastAsia="Times New Roman" w:hAnsi="Times New Roman" w:cs="Times New Roman"/>
          <w:lang w:eastAsia="en-GB"/>
        </w:rPr>
      </w:pPr>
      <w:r w:rsidRPr="0028397B">
        <w:rPr>
          <w:rFonts w:ascii="Arial" w:eastAsia="Times New Roman" w:hAnsi="Arial" w:cs="Arial"/>
          <w:b/>
          <w:bCs/>
          <w:color w:val="5BEA49"/>
          <w:sz w:val="102"/>
          <w:szCs w:val="102"/>
          <w:lang w:eastAsia="en-GB"/>
        </w:rPr>
        <w:t>Terms of</w:t>
      </w:r>
      <w:r>
        <w:rPr>
          <w:rFonts w:ascii="Arial" w:eastAsia="Times New Roman" w:hAnsi="Arial" w:cs="Arial"/>
          <w:b/>
          <w:bCs/>
          <w:color w:val="5BEA49"/>
          <w:sz w:val="102"/>
          <w:szCs w:val="102"/>
          <w:lang w:eastAsia="en-GB"/>
        </w:rPr>
        <w:t xml:space="preserve"> </w:t>
      </w:r>
      <w:r w:rsidRPr="0028397B">
        <w:rPr>
          <w:rFonts w:ascii="Arial" w:eastAsia="Times New Roman" w:hAnsi="Arial" w:cs="Arial"/>
          <w:b/>
          <w:bCs/>
          <w:color w:val="5BEA49"/>
          <w:sz w:val="102"/>
          <w:szCs w:val="102"/>
          <w:lang w:eastAsia="en-GB"/>
        </w:rPr>
        <w:t xml:space="preserve">Reference </w:t>
      </w:r>
    </w:p>
    <w:p w14:paraId="1E716D35" w14:textId="21D81458" w:rsidR="00DE16D3" w:rsidRPr="00BB17B3" w:rsidRDefault="009135A8" w:rsidP="00DE16D3">
      <w:pPr>
        <w:spacing w:before="100" w:beforeAutospacing="1" w:after="100" w:afterAutospacing="1"/>
        <w:rPr>
          <w:rFonts w:ascii="Arial" w:eastAsia="Times New Roman" w:hAnsi="Arial" w:cs="Arial"/>
          <w:b/>
          <w:bCs/>
          <w:color w:val="210759"/>
          <w:sz w:val="28"/>
          <w:szCs w:val="28"/>
          <w:lang w:val="en-AU" w:eastAsia="en-GB"/>
        </w:rPr>
      </w:pPr>
      <w:r>
        <w:rPr>
          <w:rFonts w:ascii="Arial" w:eastAsia="Times New Roman" w:hAnsi="Arial" w:cs="Arial"/>
          <w:b/>
          <w:bCs/>
          <w:color w:val="210759"/>
          <w:sz w:val="28"/>
          <w:szCs w:val="28"/>
          <w:lang w:val="en-AU" w:eastAsia="en-GB"/>
        </w:rPr>
        <w:t>GREEN ELT SECTOR REPORT</w:t>
      </w:r>
      <w:r w:rsidR="00090870">
        <w:rPr>
          <w:rFonts w:ascii="Arial" w:eastAsia="Times New Roman" w:hAnsi="Arial" w:cs="Arial"/>
          <w:b/>
          <w:bCs/>
          <w:color w:val="210759"/>
          <w:sz w:val="28"/>
          <w:szCs w:val="28"/>
          <w:lang w:val="en-AU" w:eastAsia="en-GB"/>
        </w:rPr>
        <w:t xml:space="preserve">: </w:t>
      </w:r>
      <w:r w:rsidR="00090870" w:rsidRPr="00090870">
        <w:rPr>
          <w:rFonts w:ascii="Arial" w:eastAsia="Times New Roman" w:hAnsi="Arial" w:cs="Arial"/>
          <w:color w:val="210759"/>
          <w:sz w:val="28"/>
          <w:szCs w:val="28"/>
          <w:lang w:val="en-AU" w:eastAsia="en-GB"/>
        </w:rPr>
        <w:t>PROMOTING AND FACILITATING ENVIRONMENTAL RESPONSIBILITY IN THE ELT SECTOR</w:t>
      </w:r>
    </w:p>
    <w:p w14:paraId="5BC63025" w14:textId="13C45C91" w:rsidR="00C54625" w:rsidRDefault="00DE16D3" w:rsidP="00DE16D3">
      <w:pPr>
        <w:spacing w:before="100" w:beforeAutospacing="1" w:after="100" w:afterAutospacing="1"/>
        <w:rPr>
          <w:rFonts w:ascii="Arial" w:eastAsia="Times New Roman" w:hAnsi="Arial" w:cs="Arial"/>
          <w:color w:val="000000" w:themeColor="text1"/>
          <w:sz w:val="23"/>
          <w:szCs w:val="23"/>
          <w:lang w:eastAsia="en-GB"/>
        </w:rPr>
      </w:pPr>
      <w:r w:rsidRPr="00DE16D3">
        <w:rPr>
          <w:rFonts w:ascii="Arial" w:eastAsia="Times New Roman" w:hAnsi="Arial" w:cs="Arial"/>
          <w:color w:val="000000" w:themeColor="text1"/>
          <w:sz w:val="23"/>
          <w:szCs w:val="23"/>
          <w:lang w:eastAsia="en-GB"/>
        </w:rPr>
        <w:t>The British Council is looking to appoint a consultant</w:t>
      </w:r>
      <w:r>
        <w:rPr>
          <w:rFonts w:ascii="Arial" w:eastAsia="Times New Roman" w:hAnsi="Arial" w:cs="Arial"/>
          <w:color w:val="000000" w:themeColor="text1"/>
          <w:sz w:val="23"/>
          <w:szCs w:val="23"/>
          <w:lang w:eastAsia="en-GB"/>
        </w:rPr>
        <w:t xml:space="preserve"> </w:t>
      </w:r>
      <w:r w:rsidRPr="00DE16D3">
        <w:rPr>
          <w:rFonts w:ascii="Arial" w:eastAsia="Times New Roman" w:hAnsi="Arial" w:cs="Arial"/>
          <w:color w:val="000000" w:themeColor="text1"/>
          <w:sz w:val="23"/>
          <w:szCs w:val="23"/>
          <w:lang w:eastAsia="en-GB"/>
        </w:rPr>
        <w:t xml:space="preserve">to produce a </w:t>
      </w:r>
      <w:r w:rsidR="00C54625">
        <w:rPr>
          <w:rFonts w:ascii="Arial" w:eastAsia="Times New Roman" w:hAnsi="Arial" w:cs="Arial"/>
          <w:color w:val="000000" w:themeColor="text1"/>
          <w:sz w:val="23"/>
          <w:szCs w:val="23"/>
          <w:lang w:eastAsia="en-GB"/>
        </w:rPr>
        <w:t>report</w:t>
      </w:r>
      <w:r w:rsidRPr="00DE16D3">
        <w:rPr>
          <w:rFonts w:ascii="Arial" w:eastAsia="Times New Roman" w:hAnsi="Arial" w:cs="Arial"/>
          <w:color w:val="000000" w:themeColor="text1"/>
          <w:sz w:val="23"/>
          <w:szCs w:val="23"/>
          <w:lang w:eastAsia="en-GB"/>
        </w:rPr>
        <w:t xml:space="preserve"> </w:t>
      </w:r>
      <w:r w:rsidR="00C54625" w:rsidRPr="00C54625">
        <w:rPr>
          <w:rFonts w:ascii="Arial" w:eastAsia="Times New Roman" w:hAnsi="Arial" w:cs="Arial"/>
          <w:color w:val="000000" w:themeColor="text1"/>
          <w:sz w:val="23"/>
          <w:szCs w:val="23"/>
          <w:lang w:eastAsia="en-GB"/>
        </w:rPr>
        <w:t>highlighting efforts being taken to make the ELT sector ‘greener’,</w:t>
      </w:r>
      <w:r w:rsidR="00976C4C">
        <w:rPr>
          <w:rFonts w:ascii="Arial" w:eastAsia="Times New Roman" w:hAnsi="Arial" w:cs="Arial"/>
          <w:color w:val="000000" w:themeColor="text1"/>
          <w:sz w:val="23"/>
          <w:szCs w:val="23"/>
          <w:lang w:eastAsia="en-GB"/>
        </w:rPr>
        <w:t xml:space="preserve"> </w:t>
      </w:r>
      <w:r w:rsidR="00976C4C" w:rsidRPr="00976C4C">
        <w:rPr>
          <w:rFonts w:ascii="Arial" w:eastAsia="Times New Roman" w:hAnsi="Arial" w:cs="Arial"/>
          <w:color w:val="000000" w:themeColor="text1"/>
          <w:sz w:val="23"/>
          <w:szCs w:val="23"/>
          <w:lang w:eastAsia="en-GB"/>
        </w:rPr>
        <w:t>promote and facilitate environmental responsibility</w:t>
      </w:r>
      <w:r w:rsidR="00976C4C">
        <w:rPr>
          <w:rFonts w:ascii="Arial" w:eastAsia="Times New Roman" w:hAnsi="Arial" w:cs="Arial"/>
          <w:color w:val="000000" w:themeColor="text1"/>
          <w:sz w:val="23"/>
          <w:szCs w:val="23"/>
          <w:lang w:eastAsia="en-GB"/>
        </w:rPr>
        <w:t>,</w:t>
      </w:r>
      <w:r w:rsidR="00C54625" w:rsidRPr="00C54625">
        <w:rPr>
          <w:rFonts w:ascii="Arial" w:eastAsia="Times New Roman" w:hAnsi="Arial" w:cs="Arial"/>
          <w:color w:val="000000" w:themeColor="text1"/>
          <w:sz w:val="23"/>
          <w:szCs w:val="23"/>
          <w:lang w:eastAsia="en-GB"/>
        </w:rPr>
        <w:t xml:space="preserve"> reduce environmental impact and incentivise sustainability – including green accreditation initiatives. This report will provide input into global round tables on sustainability in the ELT; discussion on international benchmarks </w:t>
      </w:r>
      <w:r w:rsidR="00976C4C">
        <w:rPr>
          <w:rFonts w:ascii="Arial" w:eastAsia="Times New Roman" w:hAnsi="Arial" w:cs="Arial"/>
          <w:color w:val="000000" w:themeColor="text1"/>
          <w:sz w:val="23"/>
          <w:szCs w:val="23"/>
          <w:lang w:eastAsia="en-GB"/>
        </w:rPr>
        <w:t>and</w:t>
      </w:r>
      <w:r w:rsidR="00C54625" w:rsidRPr="00C54625">
        <w:rPr>
          <w:rFonts w:ascii="Arial" w:eastAsia="Times New Roman" w:hAnsi="Arial" w:cs="Arial"/>
          <w:color w:val="000000" w:themeColor="text1"/>
          <w:sz w:val="23"/>
          <w:szCs w:val="23"/>
          <w:lang w:eastAsia="en-GB"/>
        </w:rPr>
        <w:t xml:space="preserve"> ‘green’ accreditation standards</w:t>
      </w:r>
      <w:r w:rsidR="00217F01">
        <w:rPr>
          <w:rFonts w:ascii="Arial" w:eastAsia="Times New Roman" w:hAnsi="Arial" w:cs="Arial"/>
          <w:color w:val="000000" w:themeColor="text1"/>
          <w:sz w:val="23"/>
          <w:szCs w:val="23"/>
          <w:lang w:eastAsia="en-GB"/>
        </w:rPr>
        <w:t>.</w:t>
      </w:r>
      <w:r w:rsidR="00C54625" w:rsidRPr="00C54625">
        <w:rPr>
          <w:rFonts w:ascii="Arial" w:eastAsia="Times New Roman" w:hAnsi="Arial" w:cs="Arial"/>
          <w:color w:val="000000" w:themeColor="text1"/>
          <w:sz w:val="23"/>
          <w:szCs w:val="23"/>
          <w:lang w:eastAsia="en-GB"/>
        </w:rPr>
        <w:t xml:space="preserve"> </w:t>
      </w:r>
    </w:p>
    <w:p w14:paraId="0091CDF0" w14:textId="561E7B71" w:rsidR="00DE16D3" w:rsidRPr="00DE16D3" w:rsidRDefault="00DE16D3" w:rsidP="00DE16D3">
      <w:pPr>
        <w:spacing w:before="40" w:after="40"/>
        <w:rPr>
          <w:rFonts w:ascii="Arial" w:eastAsia="Times New Roman" w:hAnsi="Arial" w:cs="Arial"/>
          <w:b/>
          <w:bCs/>
          <w:color w:val="210756"/>
          <w:sz w:val="23"/>
          <w:szCs w:val="23"/>
          <w:lang w:eastAsia="en-GB"/>
        </w:rPr>
      </w:pPr>
      <w:r w:rsidRPr="00DE16D3">
        <w:rPr>
          <w:rFonts w:ascii="Arial" w:eastAsia="Times New Roman" w:hAnsi="Arial" w:cs="Arial"/>
          <w:b/>
          <w:bCs/>
          <w:color w:val="210756"/>
          <w:sz w:val="23"/>
          <w:szCs w:val="23"/>
          <w:lang w:eastAsia="en-GB"/>
        </w:rPr>
        <w:t xml:space="preserve">Location:     </w:t>
      </w:r>
      <w:r>
        <w:rPr>
          <w:rFonts w:ascii="Arial" w:eastAsia="Times New Roman" w:hAnsi="Arial" w:cs="Arial"/>
          <w:b/>
          <w:bCs/>
          <w:color w:val="210756"/>
          <w:sz w:val="23"/>
          <w:szCs w:val="23"/>
          <w:lang w:eastAsia="en-GB"/>
        </w:rPr>
        <w:tab/>
      </w:r>
      <w:r>
        <w:rPr>
          <w:rFonts w:ascii="Arial" w:eastAsia="Times New Roman" w:hAnsi="Arial" w:cs="Arial"/>
          <w:b/>
          <w:bCs/>
          <w:color w:val="210756"/>
          <w:sz w:val="23"/>
          <w:szCs w:val="23"/>
          <w:lang w:eastAsia="en-GB"/>
        </w:rPr>
        <w:tab/>
      </w:r>
      <w:r w:rsidRPr="00DE16D3">
        <w:rPr>
          <w:rFonts w:ascii="Arial" w:eastAsia="Times New Roman" w:hAnsi="Arial" w:cs="Arial"/>
          <w:color w:val="210756"/>
          <w:sz w:val="23"/>
          <w:szCs w:val="23"/>
          <w:lang w:eastAsia="en-GB"/>
        </w:rPr>
        <w:t>Desk-based</w:t>
      </w:r>
    </w:p>
    <w:p w14:paraId="749631E6" w14:textId="29C94432" w:rsidR="00DE16D3" w:rsidRPr="00DE16D3" w:rsidRDefault="00DE16D3" w:rsidP="00DE16D3">
      <w:pPr>
        <w:spacing w:before="40" w:after="40"/>
        <w:rPr>
          <w:rFonts w:ascii="Arial" w:eastAsia="Times New Roman" w:hAnsi="Arial" w:cs="Arial"/>
          <w:b/>
          <w:bCs/>
          <w:color w:val="210756"/>
          <w:sz w:val="23"/>
          <w:szCs w:val="23"/>
          <w:lang w:eastAsia="en-GB"/>
        </w:rPr>
      </w:pPr>
      <w:r w:rsidRPr="00DE16D3">
        <w:rPr>
          <w:rFonts w:ascii="Arial" w:eastAsia="Times New Roman" w:hAnsi="Arial" w:cs="Arial"/>
          <w:b/>
          <w:bCs/>
          <w:color w:val="210756"/>
          <w:sz w:val="23"/>
          <w:szCs w:val="23"/>
          <w:lang w:eastAsia="en-GB"/>
        </w:rPr>
        <w:t xml:space="preserve">Apply </w:t>
      </w:r>
      <w:proofErr w:type="gramStart"/>
      <w:r w:rsidRPr="00DE16D3">
        <w:rPr>
          <w:rFonts w:ascii="Arial" w:eastAsia="Times New Roman" w:hAnsi="Arial" w:cs="Arial"/>
          <w:b/>
          <w:bCs/>
          <w:color w:val="210756"/>
          <w:sz w:val="23"/>
          <w:szCs w:val="23"/>
          <w:lang w:eastAsia="en-GB"/>
        </w:rPr>
        <w:t>by:</w:t>
      </w:r>
      <w:proofErr w:type="gramEnd"/>
      <w:r w:rsidRPr="00DE16D3">
        <w:rPr>
          <w:rFonts w:ascii="Arial" w:eastAsia="Times New Roman" w:hAnsi="Arial" w:cs="Arial"/>
          <w:b/>
          <w:bCs/>
          <w:color w:val="210756"/>
          <w:sz w:val="23"/>
          <w:szCs w:val="23"/>
          <w:lang w:eastAsia="en-GB"/>
        </w:rPr>
        <w:t xml:space="preserve">      </w:t>
      </w:r>
      <w:r>
        <w:rPr>
          <w:rFonts w:ascii="Arial" w:eastAsia="Times New Roman" w:hAnsi="Arial" w:cs="Arial"/>
          <w:b/>
          <w:bCs/>
          <w:color w:val="210756"/>
          <w:sz w:val="23"/>
          <w:szCs w:val="23"/>
          <w:lang w:eastAsia="en-GB"/>
        </w:rPr>
        <w:tab/>
      </w:r>
      <w:r>
        <w:rPr>
          <w:rFonts w:ascii="Arial" w:eastAsia="Times New Roman" w:hAnsi="Arial" w:cs="Arial"/>
          <w:b/>
          <w:bCs/>
          <w:color w:val="210756"/>
          <w:sz w:val="23"/>
          <w:szCs w:val="23"/>
          <w:lang w:eastAsia="en-GB"/>
        </w:rPr>
        <w:tab/>
      </w:r>
      <w:r>
        <w:rPr>
          <w:rFonts w:ascii="Arial" w:eastAsia="Times New Roman" w:hAnsi="Arial" w:cs="Arial"/>
          <w:color w:val="210756"/>
          <w:sz w:val="23"/>
          <w:szCs w:val="23"/>
          <w:lang w:eastAsia="en-GB"/>
        </w:rPr>
        <w:t>1</w:t>
      </w:r>
      <w:r w:rsidR="00443154">
        <w:rPr>
          <w:rFonts w:ascii="Arial" w:eastAsia="Times New Roman" w:hAnsi="Arial" w:cs="Arial"/>
          <w:color w:val="210756"/>
          <w:sz w:val="23"/>
          <w:szCs w:val="23"/>
          <w:lang w:eastAsia="en-GB"/>
        </w:rPr>
        <w:t>5</w:t>
      </w:r>
      <w:r w:rsidRPr="00DE16D3">
        <w:rPr>
          <w:rFonts w:ascii="Arial" w:eastAsia="Times New Roman" w:hAnsi="Arial" w:cs="Arial"/>
          <w:color w:val="210756"/>
          <w:sz w:val="23"/>
          <w:szCs w:val="23"/>
          <w:lang w:eastAsia="en-GB"/>
        </w:rPr>
        <w:t xml:space="preserve"> </w:t>
      </w:r>
      <w:r>
        <w:rPr>
          <w:rFonts w:ascii="Arial" w:eastAsia="Times New Roman" w:hAnsi="Arial" w:cs="Arial"/>
          <w:color w:val="210756"/>
          <w:sz w:val="23"/>
          <w:szCs w:val="23"/>
          <w:lang w:eastAsia="en-GB"/>
        </w:rPr>
        <w:t xml:space="preserve">December </w:t>
      </w:r>
      <w:r w:rsidRPr="00DE16D3">
        <w:rPr>
          <w:rFonts w:ascii="Arial" w:eastAsia="Times New Roman" w:hAnsi="Arial" w:cs="Arial"/>
          <w:color w:val="210756"/>
          <w:sz w:val="23"/>
          <w:szCs w:val="23"/>
          <w:lang w:eastAsia="en-GB"/>
        </w:rPr>
        <w:t>2020</w:t>
      </w:r>
      <w:r w:rsidRPr="00DE16D3">
        <w:rPr>
          <w:rFonts w:ascii="Arial" w:eastAsia="Times New Roman" w:hAnsi="Arial" w:cs="Arial"/>
          <w:b/>
          <w:bCs/>
          <w:color w:val="210756"/>
          <w:sz w:val="23"/>
          <w:szCs w:val="23"/>
          <w:lang w:eastAsia="en-GB"/>
        </w:rPr>
        <w:t xml:space="preserve"> </w:t>
      </w:r>
    </w:p>
    <w:p w14:paraId="410529DC" w14:textId="28C43EEB" w:rsidR="00DE16D3" w:rsidRPr="00DE16D3" w:rsidRDefault="00DE16D3" w:rsidP="00DE16D3">
      <w:pPr>
        <w:spacing w:before="40" w:after="40"/>
        <w:rPr>
          <w:rFonts w:ascii="Arial" w:eastAsia="Times New Roman" w:hAnsi="Arial" w:cs="Arial"/>
          <w:color w:val="210756"/>
          <w:sz w:val="23"/>
          <w:szCs w:val="23"/>
          <w:lang w:eastAsia="en-GB"/>
        </w:rPr>
      </w:pPr>
      <w:r w:rsidRPr="00DE16D3">
        <w:rPr>
          <w:rFonts w:ascii="Arial" w:eastAsia="Times New Roman" w:hAnsi="Arial" w:cs="Arial"/>
          <w:b/>
          <w:bCs/>
          <w:color w:val="210756"/>
          <w:sz w:val="23"/>
          <w:szCs w:val="23"/>
          <w:lang w:eastAsia="en-GB"/>
        </w:rPr>
        <w:t xml:space="preserve">Start date:     </w:t>
      </w:r>
      <w:r>
        <w:rPr>
          <w:rFonts w:ascii="Arial" w:eastAsia="Times New Roman" w:hAnsi="Arial" w:cs="Arial"/>
          <w:b/>
          <w:bCs/>
          <w:color w:val="210756"/>
          <w:sz w:val="23"/>
          <w:szCs w:val="23"/>
          <w:lang w:eastAsia="en-GB"/>
        </w:rPr>
        <w:tab/>
      </w:r>
      <w:r w:rsidR="00443154">
        <w:rPr>
          <w:rFonts w:ascii="Arial" w:eastAsia="Times New Roman" w:hAnsi="Arial" w:cs="Arial"/>
          <w:color w:val="210756"/>
          <w:sz w:val="23"/>
          <w:szCs w:val="23"/>
          <w:lang w:eastAsia="en-GB"/>
        </w:rPr>
        <w:t>21</w:t>
      </w:r>
      <w:r w:rsidRPr="00DE16D3">
        <w:rPr>
          <w:rFonts w:ascii="Arial" w:eastAsia="Times New Roman" w:hAnsi="Arial" w:cs="Arial"/>
          <w:color w:val="210756"/>
          <w:sz w:val="23"/>
          <w:szCs w:val="23"/>
          <w:lang w:eastAsia="en-GB"/>
        </w:rPr>
        <w:t xml:space="preserve"> </w:t>
      </w:r>
      <w:r>
        <w:rPr>
          <w:rFonts w:ascii="Arial" w:eastAsia="Times New Roman" w:hAnsi="Arial" w:cs="Arial"/>
          <w:color w:val="210756"/>
          <w:sz w:val="23"/>
          <w:szCs w:val="23"/>
          <w:lang w:eastAsia="en-GB"/>
        </w:rPr>
        <w:t>December</w:t>
      </w:r>
      <w:r w:rsidRPr="00DE16D3">
        <w:rPr>
          <w:rFonts w:ascii="Arial" w:eastAsia="Times New Roman" w:hAnsi="Arial" w:cs="Arial"/>
          <w:color w:val="210756"/>
          <w:sz w:val="23"/>
          <w:szCs w:val="23"/>
          <w:lang w:eastAsia="en-GB"/>
        </w:rPr>
        <w:t xml:space="preserve"> 2020</w:t>
      </w:r>
    </w:p>
    <w:p w14:paraId="59FA0D55" w14:textId="0BA085D8" w:rsidR="00DE16D3" w:rsidRDefault="00DE16D3" w:rsidP="00DE16D3">
      <w:pPr>
        <w:spacing w:before="40" w:after="40"/>
        <w:rPr>
          <w:rFonts w:ascii="Arial" w:eastAsia="Times New Roman" w:hAnsi="Arial" w:cs="Arial"/>
          <w:color w:val="210756"/>
          <w:sz w:val="23"/>
          <w:szCs w:val="23"/>
          <w:lang w:eastAsia="en-GB"/>
        </w:rPr>
      </w:pPr>
      <w:r w:rsidRPr="00DE16D3">
        <w:rPr>
          <w:rFonts w:ascii="Arial" w:eastAsia="Times New Roman" w:hAnsi="Arial" w:cs="Arial"/>
          <w:b/>
          <w:bCs/>
          <w:color w:val="210756"/>
          <w:sz w:val="23"/>
          <w:szCs w:val="23"/>
          <w:lang w:eastAsia="en-GB"/>
        </w:rPr>
        <w:t xml:space="preserve">End date:       </w:t>
      </w:r>
      <w:r>
        <w:rPr>
          <w:rFonts w:ascii="Arial" w:eastAsia="Times New Roman" w:hAnsi="Arial" w:cs="Arial"/>
          <w:b/>
          <w:bCs/>
          <w:color w:val="210756"/>
          <w:sz w:val="23"/>
          <w:szCs w:val="23"/>
          <w:lang w:eastAsia="en-GB"/>
        </w:rPr>
        <w:tab/>
      </w:r>
      <w:r w:rsidRPr="00DE16D3">
        <w:rPr>
          <w:rFonts w:ascii="Arial" w:eastAsia="Times New Roman" w:hAnsi="Arial" w:cs="Arial"/>
          <w:color w:val="210756"/>
          <w:sz w:val="23"/>
          <w:szCs w:val="23"/>
          <w:lang w:eastAsia="en-GB"/>
        </w:rPr>
        <w:t xml:space="preserve">31 </w:t>
      </w:r>
      <w:r>
        <w:rPr>
          <w:rFonts w:ascii="Arial" w:eastAsia="Times New Roman" w:hAnsi="Arial" w:cs="Arial"/>
          <w:color w:val="210756"/>
          <w:sz w:val="23"/>
          <w:szCs w:val="23"/>
          <w:lang w:eastAsia="en-GB"/>
        </w:rPr>
        <w:t>March</w:t>
      </w:r>
      <w:r w:rsidRPr="00DE16D3">
        <w:rPr>
          <w:rFonts w:ascii="Arial" w:eastAsia="Times New Roman" w:hAnsi="Arial" w:cs="Arial"/>
          <w:color w:val="210756"/>
          <w:sz w:val="23"/>
          <w:szCs w:val="23"/>
          <w:lang w:eastAsia="en-GB"/>
        </w:rPr>
        <w:t xml:space="preserve"> 2021</w:t>
      </w:r>
    </w:p>
    <w:p w14:paraId="283B5B9A" w14:textId="77777777" w:rsidR="00BB17B3" w:rsidRPr="00090870" w:rsidRDefault="00BB17B3" w:rsidP="00DE16D3">
      <w:pPr>
        <w:spacing w:before="40" w:after="40"/>
        <w:rPr>
          <w:rFonts w:ascii="Arial" w:eastAsia="Times New Roman" w:hAnsi="Arial" w:cs="Arial"/>
          <w:b/>
          <w:bCs/>
          <w:color w:val="210756"/>
          <w:sz w:val="20"/>
          <w:szCs w:val="20"/>
          <w:lang w:eastAsia="en-GB"/>
        </w:rPr>
      </w:pPr>
    </w:p>
    <w:p w14:paraId="3B17BDE8" w14:textId="0835FC43" w:rsidR="00225C5E" w:rsidRDefault="00DE16D3" w:rsidP="00BB17B3">
      <w:pPr>
        <w:rPr>
          <w:rFonts w:ascii="Arial" w:eastAsia="Times New Roman" w:hAnsi="Arial" w:cs="Arial"/>
          <w:b/>
          <w:bCs/>
          <w:color w:val="210756"/>
          <w:sz w:val="28"/>
          <w:szCs w:val="28"/>
          <w:lang w:eastAsia="en-GB"/>
        </w:rPr>
      </w:pPr>
      <w:r>
        <w:rPr>
          <w:rFonts w:ascii="Arial" w:eastAsia="Times New Roman" w:hAnsi="Arial" w:cs="Arial"/>
          <w:b/>
          <w:bCs/>
          <w:color w:val="210756"/>
          <w:sz w:val="28"/>
          <w:szCs w:val="28"/>
          <w:lang w:eastAsia="en-GB"/>
        </w:rPr>
        <w:t xml:space="preserve">Background to ‘ELT for the Planet’ </w:t>
      </w:r>
    </w:p>
    <w:p w14:paraId="1A1B5D99" w14:textId="77777777" w:rsidR="00BB17B3" w:rsidRPr="00090870" w:rsidRDefault="00BB17B3" w:rsidP="00BB17B3">
      <w:pPr>
        <w:rPr>
          <w:rFonts w:ascii="Arial" w:eastAsia="Times New Roman" w:hAnsi="Arial" w:cs="Arial"/>
          <w:b/>
          <w:bCs/>
          <w:color w:val="210756"/>
          <w:sz w:val="20"/>
          <w:szCs w:val="20"/>
          <w:lang w:eastAsia="en-GB"/>
        </w:rPr>
      </w:pPr>
    </w:p>
    <w:p w14:paraId="4CD58E35" w14:textId="26E28675" w:rsidR="00BB17B3" w:rsidRDefault="00B955E0" w:rsidP="00522323">
      <w:pPr>
        <w:rPr>
          <w:rFonts w:ascii="ArialMT" w:eastAsia="Times New Roman" w:hAnsi="ArialMT" w:cs="Times New Roman"/>
          <w:sz w:val="23"/>
          <w:szCs w:val="23"/>
          <w:lang w:eastAsia="en-GB"/>
        </w:rPr>
      </w:pPr>
      <w:r w:rsidRPr="0028397B">
        <w:rPr>
          <w:rFonts w:ascii="ArialMT" w:eastAsia="Times New Roman" w:hAnsi="ArialMT" w:cs="Times New Roman"/>
          <w:sz w:val="23"/>
          <w:szCs w:val="23"/>
          <w:lang w:eastAsia="en-GB"/>
        </w:rPr>
        <w:t xml:space="preserve">Climate change is the greatest challenge of our time, affecting every nation, society and individual across the world. In the British Council's recent soft power survey of 37,158 adults aged 18-34 across the 36 survey countries, climate change was perceived to be the most important issue facing the world today. COP26 is a key opportunity for the UK to play a leadership role in the global effort to address this pressing issue through international collaboration and cooperation. </w:t>
      </w:r>
    </w:p>
    <w:p w14:paraId="5B4D021B" w14:textId="77777777" w:rsidR="00BB17B3" w:rsidRPr="00090870" w:rsidRDefault="00BB17B3" w:rsidP="00BB17B3">
      <w:pPr>
        <w:rPr>
          <w:rFonts w:ascii="Times New Roman" w:eastAsia="Times New Roman" w:hAnsi="Times New Roman" w:cs="Times New Roman"/>
          <w:sz w:val="20"/>
          <w:szCs w:val="20"/>
          <w:lang w:eastAsia="en-GB"/>
        </w:rPr>
      </w:pPr>
    </w:p>
    <w:p w14:paraId="108E20B6" w14:textId="304C0889" w:rsidR="00B955E0" w:rsidRDefault="00B955E0" w:rsidP="00522323">
      <w:pPr>
        <w:rPr>
          <w:rFonts w:ascii="ArialMT" w:eastAsia="Times New Roman" w:hAnsi="ArialMT" w:cs="Times New Roman"/>
          <w:sz w:val="23"/>
          <w:szCs w:val="23"/>
          <w:lang w:eastAsia="en-GB"/>
        </w:rPr>
      </w:pPr>
      <w:r w:rsidRPr="0028397B">
        <w:rPr>
          <w:rFonts w:ascii="ArialMT" w:eastAsia="Times New Roman" w:hAnsi="ArialMT" w:cs="Times New Roman"/>
          <w:sz w:val="23"/>
          <w:szCs w:val="23"/>
          <w:lang w:eastAsia="en-GB"/>
        </w:rPr>
        <w:t xml:space="preserve">The British Council is supporting the UK’s role in COP26 through a global programme centred on climate change, </w:t>
      </w:r>
      <w:r w:rsidRPr="000E0499">
        <w:rPr>
          <w:rFonts w:ascii="ArialMT" w:eastAsia="Times New Roman" w:hAnsi="ArialMT" w:cs="Times New Roman"/>
          <w:sz w:val="23"/>
          <w:szCs w:val="23"/>
          <w:lang w:eastAsia="en-GB"/>
        </w:rPr>
        <w:t xml:space="preserve">including a specific strand focussing on environmental </w:t>
      </w:r>
      <w:r w:rsidR="00522323">
        <w:rPr>
          <w:rFonts w:ascii="ArialMT" w:eastAsia="Times New Roman" w:hAnsi="ArialMT" w:cs="Times New Roman"/>
          <w:sz w:val="23"/>
          <w:szCs w:val="23"/>
          <w:lang w:eastAsia="en-GB"/>
        </w:rPr>
        <w:t>approaches</w:t>
      </w:r>
      <w:r w:rsidRPr="000E0499">
        <w:rPr>
          <w:rFonts w:ascii="ArialMT" w:eastAsia="Times New Roman" w:hAnsi="ArialMT" w:cs="Times New Roman"/>
          <w:sz w:val="23"/>
          <w:szCs w:val="23"/>
          <w:lang w:eastAsia="en-GB"/>
        </w:rPr>
        <w:t xml:space="preserve"> in English language teaching and learning: ‘ELT for the Planet’</w:t>
      </w:r>
    </w:p>
    <w:p w14:paraId="7BCCC2BD" w14:textId="77777777" w:rsidR="00BB17B3" w:rsidRPr="00BB17B3" w:rsidRDefault="00BB17B3" w:rsidP="00BB17B3">
      <w:pPr>
        <w:rPr>
          <w:rFonts w:ascii="Times New Roman" w:eastAsia="Times New Roman" w:hAnsi="Times New Roman" w:cs="Times New Roman"/>
          <w:sz w:val="23"/>
          <w:szCs w:val="23"/>
          <w:lang w:eastAsia="en-GB"/>
        </w:rPr>
      </w:pPr>
    </w:p>
    <w:p w14:paraId="3789A848" w14:textId="2C2F93CF" w:rsidR="00B955E0" w:rsidRPr="000E0499" w:rsidRDefault="00B955E0" w:rsidP="00BB17B3">
      <w:pPr>
        <w:rPr>
          <w:rFonts w:ascii="ArialMT" w:eastAsia="Times New Roman" w:hAnsi="ArialMT" w:cs="Times New Roman"/>
          <w:sz w:val="23"/>
          <w:szCs w:val="23"/>
          <w:lang w:eastAsia="en-GB"/>
        </w:rPr>
      </w:pPr>
      <w:r w:rsidRPr="000E0499">
        <w:rPr>
          <w:rFonts w:ascii="ArialMT" w:eastAsia="Times New Roman" w:hAnsi="ArialMT" w:cs="Times New Roman"/>
          <w:sz w:val="23"/>
          <w:szCs w:val="23"/>
          <w:lang w:eastAsia="en-GB"/>
        </w:rPr>
        <w:t xml:space="preserve">Through this strand of the global programme we will: </w:t>
      </w:r>
    </w:p>
    <w:p w14:paraId="3709948B" w14:textId="72322786" w:rsidR="00B955E0" w:rsidRPr="00B955E0" w:rsidRDefault="00B955E0" w:rsidP="00B955E0">
      <w:pPr>
        <w:numPr>
          <w:ilvl w:val="0"/>
          <w:numId w:val="8"/>
        </w:numPr>
        <w:spacing w:before="100" w:beforeAutospacing="1" w:after="100" w:afterAutospacing="1"/>
        <w:rPr>
          <w:rFonts w:ascii="ArialMT" w:eastAsia="Times New Roman" w:hAnsi="ArialMT" w:cs="Times New Roman"/>
          <w:sz w:val="23"/>
          <w:szCs w:val="23"/>
          <w:lang w:eastAsia="en-GB"/>
        </w:rPr>
      </w:pPr>
      <w:r w:rsidRPr="000E0499">
        <w:rPr>
          <w:rFonts w:ascii="ArialMT" w:eastAsia="Times New Roman" w:hAnsi="ArialMT" w:cs="Times New Roman"/>
          <w:sz w:val="23"/>
          <w:szCs w:val="23"/>
          <w:lang w:eastAsia="en-GB"/>
        </w:rPr>
        <w:t>Develop r</w:t>
      </w:r>
      <w:r w:rsidRPr="00B955E0">
        <w:rPr>
          <w:rFonts w:ascii="ArialMT" w:eastAsia="Times New Roman" w:hAnsi="ArialMT" w:cs="Times New Roman"/>
          <w:sz w:val="23"/>
          <w:szCs w:val="23"/>
          <w:lang w:eastAsia="en-GB"/>
        </w:rPr>
        <w:t>esources and capacity-building to train teachers how to integrate environmental sustainability into the English classroom</w:t>
      </w:r>
    </w:p>
    <w:p w14:paraId="05946FCB" w14:textId="45564EBF" w:rsidR="00B955E0" w:rsidRPr="00B955E0" w:rsidRDefault="00B955E0" w:rsidP="00B955E0">
      <w:pPr>
        <w:numPr>
          <w:ilvl w:val="0"/>
          <w:numId w:val="8"/>
        </w:numPr>
        <w:spacing w:before="100" w:beforeAutospacing="1" w:after="100" w:afterAutospacing="1"/>
        <w:rPr>
          <w:rFonts w:ascii="ArialMT" w:eastAsia="Times New Roman" w:hAnsi="ArialMT" w:cs="Times New Roman"/>
          <w:sz w:val="23"/>
          <w:szCs w:val="23"/>
          <w:lang w:eastAsia="en-GB"/>
        </w:rPr>
      </w:pPr>
      <w:r w:rsidRPr="000E0499">
        <w:rPr>
          <w:rFonts w:ascii="ArialMT" w:eastAsia="Times New Roman" w:hAnsi="ArialMT" w:cs="Times New Roman"/>
          <w:sz w:val="23"/>
          <w:szCs w:val="23"/>
          <w:lang w:eastAsia="en-GB"/>
        </w:rPr>
        <w:t>Run a</w:t>
      </w:r>
      <w:r w:rsidRPr="00B955E0">
        <w:rPr>
          <w:rFonts w:ascii="ArialMT" w:eastAsia="Times New Roman" w:hAnsi="ArialMT" w:cs="Times New Roman"/>
          <w:sz w:val="23"/>
          <w:szCs w:val="23"/>
          <w:lang w:eastAsia="en-GB"/>
        </w:rPr>
        <w:t xml:space="preserve"> global lesson planning competition </w:t>
      </w:r>
      <w:r w:rsidRPr="000E0499">
        <w:rPr>
          <w:rFonts w:ascii="ArialMT" w:eastAsia="Times New Roman" w:hAnsi="ArialMT" w:cs="Times New Roman"/>
          <w:sz w:val="23"/>
          <w:szCs w:val="23"/>
          <w:lang w:eastAsia="en-GB"/>
        </w:rPr>
        <w:t>in partnership</w:t>
      </w:r>
      <w:r w:rsidRPr="00B955E0">
        <w:rPr>
          <w:rFonts w:ascii="ArialMT" w:eastAsia="Times New Roman" w:hAnsi="ArialMT" w:cs="Times New Roman"/>
          <w:sz w:val="23"/>
          <w:szCs w:val="23"/>
          <w:lang w:eastAsia="en-GB"/>
        </w:rPr>
        <w:t xml:space="preserve"> with Teacher Associations </w:t>
      </w:r>
    </w:p>
    <w:p w14:paraId="2A916350" w14:textId="30E09E2A" w:rsidR="00B955E0" w:rsidRPr="00B955E0" w:rsidRDefault="00BB17B3" w:rsidP="00B955E0">
      <w:pPr>
        <w:numPr>
          <w:ilvl w:val="0"/>
          <w:numId w:val="8"/>
        </w:numPr>
        <w:spacing w:before="100" w:beforeAutospacing="1" w:after="100" w:afterAutospacing="1"/>
        <w:rPr>
          <w:rFonts w:ascii="ArialMT" w:eastAsia="Times New Roman" w:hAnsi="ArialMT" w:cs="Times New Roman"/>
          <w:sz w:val="23"/>
          <w:szCs w:val="23"/>
          <w:lang w:eastAsia="en-GB"/>
        </w:rPr>
      </w:pPr>
      <w:r>
        <w:rPr>
          <w:rFonts w:ascii="ArialMT" w:eastAsia="Times New Roman" w:hAnsi="ArialMT" w:cs="Times New Roman"/>
          <w:sz w:val="23"/>
          <w:szCs w:val="23"/>
          <w:lang w:eastAsia="en-GB"/>
        </w:rPr>
        <w:t xml:space="preserve">Produce </w:t>
      </w:r>
      <w:r w:rsidRPr="00DE16D3">
        <w:rPr>
          <w:rFonts w:ascii="Arial" w:eastAsia="Times New Roman" w:hAnsi="Arial" w:cs="Arial"/>
          <w:color w:val="000000" w:themeColor="text1"/>
          <w:sz w:val="23"/>
          <w:szCs w:val="23"/>
          <w:lang w:eastAsia="en-GB"/>
        </w:rPr>
        <w:t xml:space="preserve">a series of </w:t>
      </w:r>
      <w:r w:rsidR="0087083C">
        <w:rPr>
          <w:rFonts w:ascii="Arial" w:eastAsia="Times New Roman" w:hAnsi="Arial" w:cs="Arial"/>
          <w:color w:val="000000" w:themeColor="text1"/>
          <w:sz w:val="23"/>
          <w:szCs w:val="23"/>
          <w:lang w:eastAsia="en-GB"/>
        </w:rPr>
        <w:t>8 x</w:t>
      </w:r>
      <w:r w:rsidRPr="00DE16D3">
        <w:rPr>
          <w:rFonts w:ascii="Arial" w:eastAsia="Times New Roman" w:hAnsi="Arial" w:cs="Arial"/>
          <w:color w:val="000000" w:themeColor="text1"/>
          <w:sz w:val="23"/>
          <w:szCs w:val="23"/>
          <w:lang w:eastAsia="en-GB"/>
        </w:rPr>
        <w:t xml:space="preserve"> 30-minute podcast episodes </w:t>
      </w:r>
      <w:r>
        <w:rPr>
          <w:rFonts w:ascii="Arial" w:eastAsia="Times New Roman" w:hAnsi="Arial" w:cs="Arial"/>
          <w:color w:val="000000" w:themeColor="text1"/>
          <w:sz w:val="23"/>
          <w:szCs w:val="23"/>
          <w:lang w:eastAsia="en-GB"/>
        </w:rPr>
        <w:t xml:space="preserve">exploring, discussing and </w:t>
      </w:r>
      <w:r w:rsidRPr="00DE16D3">
        <w:rPr>
          <w:rFonts w:ascii="Arial" w:eastAsia="Times New Roman" w:hAnsi="Arial" w:cs="Arial"/>
          <w:color w:val="000000" w:themeColor="text1"/>
          <w:sz w:val="23"/>
          <w:szCs w:val="23"/>
          <w:lang w:eastAsia="en-GB"/>
        </w:rPr>
        <w:t xml:space="preserve">highlighting ‘global innovations integrating environmental </w:t>
      </w:r>
      <w:r>
        <w:rPr>
          <w:rFonts w:ascii="Arial" w:eastAsia="Times New Roman" w:hAnsi="Arial" w:cs="Arial"/>
          <w:color w:val="000000" w:themeColor="text1"/>
          <w:sz w:val="23"/>
          <w:szCs w:val="23"/>
          <w:lang w:eastAsia="en-GB"/>
        </w:rPr>
        <w:t>approaches</w:t>
      </w:r>
      <w:r w:rsidRPr="00DE16D3">
        <w:rPr>
          <w:rFonts w:ascii="Arial" w:eastAsia="Times New Roman" w:hAnsi="Arial" w:cs="Arial"/>
          <w:color w:val="000000" w:themeColor="text1"/>
          <w:sz w:val="23"/>
          <w:szCs w:val="23"/>
          <w:lang w:eastAsia="en-GB"/>
        </w:rPr>
        <w:t xml:space="preserve"> in English language teaching</w:t>
      </w:r>
      <w:r>
        <w:rPr>
          <w:rFonts w:ascii="Arial" w:eastAsia="Times New Roman" w:hAnsi="Arial" w:cs="Arial"/>
          <w:color w:val="000000" w:themeColor="text1"/>
          <w:sz w:val="23"/>
          <w:szCs w:val="23"/>
          <w:lang w:eastAsia="en-GB"/>
        </w:rPr>
        <w:t xml:space="preserve"> and learning</w:t>
      </w:r>
      <w:r w:rsidRPr="00DE16D3">
        <w:rPr>
          <w:rFonts w:ascii="Arial" w:eastAsia="Times New Roman" w:hAnsi="Arial" w:cs="Arial"/>
          <w:color w:val="000000" w:themeColor="text1"/>
          <w:sz w:val="23"/>
          <w:szCs w:val="23"/>
          <w:lang w:eastAsia="en-GB"/>
        </w:rPr>
        <w:t xml:space="preserve"> from around the world’.</w:t>
      </w:r>
    </w:p>
    <w:p w14:paraId="7FE4824B" w14:textId="33016D39" w:rsidR="00655A13" w:rsidRPr="00655A13" w:rsidRDefault="00DD669D" w:rsidP="00B955E0">
      <w:pPr>
        <w:numPr>
          <w:ilvl w:val="0"/>
          <w:numId w:val="8"/>
        </w:numPr>
        <w:spacing w:before="100" w:beforeAutospacing="1" w:after="100" w:afterAutospacing="1"/>
        <w:rPr>
          <w:rFonts w:ascii="ArialMT" w:eastAsia="Times New Roman" w:hAnsi="ArialMT" w:cs="Times New Roman"/>
          <w:color w:val="000000" w:themeColor="text1"/>
          <w:sz w:val="23"/>
          <w:szCs w:val="23"/>
          <w:lang w:eastAsia="en-GB"/>
        </w:rPr>
      </w:pPr>
      <w:r>
        <w:rPr>
          <w:rFonts w:ascii="ArialMT" w:eastAsia="Times New Roman" w:hAnsi="ArialMT" w:cs="Times New Roman"/>
          <w:color w:val="000000" w:themeColor="text1"/>
          <w:sz w:val="23"/>
          <w:szCs w:val="23"/>
          <w:lang w:eastAsia="en-GB"/>
        </w:rPr>
        <w:t>W</w:t>
      </w:r>
      <w:r w:rsidR="00655A13" w:rsidRPr="00655A13">
        <w:rPr>
          <w:rFonts w:ascii="ArialMT" w:eastAsia="Times New Roman" w:hAnsi="ArialMT" w:cs="Times New Roman"/>
          <w:color w:val="000000" w:themeColor="text1"/>
          <w:sz w:val="23"/>
          <w:szCs w:val="23"/>
          <w:lang w:eastAsia="en-GB"/>
        </w:rPr>
        <w:t xml:space="preserve">e will conduct research into the integration of environmental sustainability in English language curricula in Southeast Asian countries. </w:t>
      </w:r>
    </w:p>
    <w:p w14:paraId="40260063" w14:textId="27CE2316" w:rsidR="00B955E0" w:rsidRDefault="00B955E0" w:rsidP="00B955E0">
      <w:pPr>
        <w:numPr>
          <w:ilvl w:val="0"/>
          <w:numId w:val="8"/>
        </w:numPr>
        <w:spacing w:before="100" w:beforeAutospacing="1" w:after="100" w:afterAutospacing="1"/>
        <w:rPr>
          <w:rFonts w:ascii="ArialMT" w:eastAsia="Times New Roman" w:hAnsi="ArialMT" w:cs="Times New Roman"/>
          <w:sz w:val="23"/>
          <w:szCs w:val="23"/>
          <w:lang w:eastAsia="en-GB"/>
        </w:rPr>
      </w:pPr>
      <w:r w:rsidRPr="000E0499">
        <w:rPr>
          <w:rFonts w:ascii="ArialMT" w:eastAsia="Times New Roman" w:hAnsi="ArialMT" w:cs="Times New Roman"/>
          <w:sz w:val="23"/>
          <w:szCs w:val="23"/>
          <w:lang w:eastAsia="en-GB"/>
        </w:rPr>
        <w:t xml:space="preserve">Produce a </w:t>
      </w:r>
      <w:r w:rsidRPr="00B955E0">
        <w:rPr>
          <w:rFonts w:ascii="ArialMT" w:eastAsia="Times New Roman" w:hAnsi="ArialMT" w:cs="Times New Roman"/>
          <w:sz w:val="23"/>
          <w:szCs w:val="23"/>
          <w:lang w:eastAsia="en-GB"/>
        </w:rPr>
        <w:t xml:space="preserve">report highlighting the efforts being taken to make the ELT sector ‘greener’, </w:t>
      </w:r>
      <w:r w:rsidR="00090870" w:rsidRPr="00976C4C">
        <w:rPr>
          <w:rFonts w:ascii="Arial" w:eastAsia="Times New Roman" w:hAnsi="Arial" w:cs="Arial"/>
          <w:color w:val="000000" w:themeColor="text1"/>
          <w:sz w:val="23"/>
          <w:szCs w:val="23"/>
          <w:lang w:eastAsia="en-GB"/>
        </w:rPr>
        <w:t>promote and facilitate environmental responsibility</w:t>
      </w:r>
      <w:r w:rsidR="00090870">
        <w:rPr>
          <w:rFonts w:ascii="Arial" w:eastAsia="Times New Roman" w:hAnsi="Arial" w:cs="Arial"/>
          <w:color w:val="000000" w:themeColor="text1"/>
          <w:sz w:val="23"/>
          <w:szCs w:val="23"/>
          <w:lang w:eastAsia="en-GB"/>
        </w:rPr>
        <w:t>,</w:t>
      </w:r>
      <w:r w:rsidR="00090870" w:rsidRPr="00C54625">
        <w:rPr>
          <w:rFonts w:ascii="Arial" w:eastAsia="Times New Roman" w:hAnsi="Arial" w:cs="Arial"/>
          <w:color w:val="000000" w:themeColor="text1"/>
          <w:sz w:val="23"/>
          <w:szCs w:val="23"/>
          <w:lang w:eastAsia="en-GB"/>
        </w:rPr>
        <w:t xml:space="preserve"> </w:t>
      </w:r>
      <w:r w:rsidRPr="00B955E0">
        <w:rPr>
          <w:rFonts w:ascii="ArialMT" w:eastAsia="Times New Roman" w:hAnsi="ArialMT" w:cs="Times New Roman"/>
          <w:sz w:val="23"/>
          <w:szCs w:val="23"/>
          <w:lang w:eastAsia="en-GB"/>
        </w:rPr>
        <w:t>reduce environmental impact and incentivise sustainability</w:t>
      </w:r>
      <w:r w:rsidR="00C54625">
        <w:rPr>
          <w:rFonts w:ascii="ArialMT" w:eastAsia="Times New Roman" w:hAnsi="ArialMT" w:cs="Times New Roman"/>
          <w:sz w:val="23"/>
          <w:szCs w:val="23"/>
          <w:lang w:eastAsia="en-GB"/>
        </w:rPr>
        <w:t>.</w:t>
      </w:r>
    </w:p>
    <w:p w14:paraId="2A24CD3F" w14:textId="77777777" w:rsidR="009F547F" w:rsidRPr="000E0499" w:rsidRDefault="009F547F" w:rsidP="009F547F">
      <w:pPr>
        <w:spacing w:before="100" w:beforeAutospacing="1" w:after="100" w:afterAutospacing="1"/>
        <w:ind w:left="720"/>
        <w:rPr>
          <w:rFonts w:ascii="ArialMT" w:eastAsia="Times New Roman" w:hAnsi="ArialMT" w:cs="Times New Roman"/>
          <w:sz w:val="23"/>
          <w:szCs w:val="23"/>
          <w:lang w:eastAsia="en-GB"/>
        </w:rPr>
      </w:pPr>
    </w:p>
    <w:p w14:paraId="6565B7A1" w14:textId="77777777" w:rsidR="00B955E0" w:rsidRPr="0028397B" w:rsidRDefault="00B955E0" w:rsidP="00B955E0">
      <w:pPr>
        <w:rPr>
          <w:rFonts w:ascii="Times New Roman" w:eastAsia="Times New Roman" w:hAnsi="Times New Roman" w:cs="Times New Roman"/>
          <w:lang w:eastAsia="en-GB"/>
        </w:rPr>
      </w:pPr>
      <w:r w:rsidRPr="0028397B">
        <w:rPr>
          <w:rFonts w:ascii="Times New Roman" w:eastAsia="Times New Roman" w:hAnsi="Times New Roman" w:cs="Times New Roman"/>
          <w:lang w:eastAsia="en-GB"/>
        </w:rPr>
        <w:lastRenderedPageBreak/>
        <w:fldChar w:fldCharType="begin"/>
      </w:r>
      <w:r w:rsidRPr="0028397B">
        <w:rPr>
          <w:rFonts w:ascii="Times New Roman" w:eastAsia="Times New Roman" w:hAnsi="Times New Roman" w:cs="Times New Roman"/>
          <w:lang w:eastAsia="en-GB"/>
        </w:rPr>
        <w:instrText xml:space="preserve"> INCLUDEPICTURE "/var/folders/_5/9jn2mjr15jb37jrs7flr18ch0000gn/T/com.microsoft.Word/WebArchiveCopyPasteTempFiles/page2image17637248" \* MERGEFORMATINET </w:instrText>
      </w:r>
      <w:r w:rsidRPr="0028397B">
        <w:rPr>
          <w:rFonts w:ascii="Times New Roman" w:eastAsia="Times New Roman" w:hAnsi="Times New Roman" w:cs="Times New Roman"/>
          <w:lang w:eastAsia="en-GB"/>
        </w:rPr>
        <w:fldChar w:fldCharType="separate"/>
      </w:r>
      <w:r w:rsidRPr="0028397B">
        <w:rPr>
          <w:rFonts w:ascii="Times New Roman" w:eastAsia="Times New Roman" w:hAnsi="Times New Roman" w:cs="Times New Roman"/>
          <w:noProof/>
          <w:lang w:eastAsia="en-GB"/>
        </w:rPr>
        <w:drawing>
          <wp:inline distT="0" distB="0" distL="0" distR="0" wp14:anchorId="0A428A76" wp14:editId="35C6931B">
            <wp:extent cx="519430" cy="33655"/>
            <wp:effectExtent l="0" t="0" r="1270" b="4445"/>
            <wp:docPr id="33" name="Picture 33" descr="page2image1763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6372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430" cy="33655"/>
                    </a:xfrm>
                    <a:prstGeom prst="rect">
                      <a:avLst/>
                    </a:prstGeom>
                    <a:noFill/>
                    <a:ln>
                      <a:noFill/>
                    </a:ln>
                  </pic:spPr>
                </pic:pic>
              </a:graphicData>
            </a:graphic>
          </wp:inline>
        </w:drawing>
      </w:r>
      <w:r w:rsidRPr="0028397B">
        <w:rPr>
          <w:rFonts w:ascii="Times New Roman" w:eastAsia="Times New Roman" w:hAnsi="Times New Roman" w:cs="Times New Roman"/>
          <w:lang w:eastAsia="en-GB"/>
        </w:rPr>
        <w:fldChar w:fldCharType="end"/>
      </w:r>
    </w:p>
    <w:p w14:paraId="7D9F1B23" w14:textId="1DECD438" w:rsidR="00273CFD" w:rsidRPr="000E0499" w:rsidRDefault="00273CFD" w:rsidP="002D4666">
      <w:pPr>
        <w:spacing w:before="200" w:after="200"/>
        <w:rPr>
          <w:rFonts w:ascii="Arial" w:eastAsia="Times New Roman" w:hAnsi="Arial" w:cs="Arial"/>
          <w:b/>
          <w:bCs/>
          <w:sz w:val="23"/>
          <w:szCs w:val="23"/>
          <w:lang w:eastAsia="en-GB"/>
        </w:rPr>
      </w:pPr>
      <w:r w:rsidRPr="000E0499">
        <w:rPr>
          <w:rFonts w:ascii="Arial" w:eastAsia="Times New Roman" w:hAnsi="Arial" w:cs="Arial"/>
          <w:b/>
          <w:bCs/>
          <w:color w:val="000000" w:themeColor="text1"/>
          <w:sz w:val="23"/>
          <w:szCs w:val="23"/>
          <w:lang w:eastAsia="en-GB"/>
        </w:rPr>
        <w:t xml:space="preserve">The </w:t>
      </w:r>
      <w:r w:rsidRPr="000E0499">
        <w:rPr>
          <w:rFonts w:ascii="Arial" w:eastAsia="Times New Roman" w:hAnsi="Arial" w:cs="Arial"/>
          <w:b/>
          <w:bCs/>
          <w:sz w:val="23"/>
          <w:szCs w:val="23"/>
          <w:lang w:eastAsia="en-GB"/>
        </w:rPr>
        <w:t>Role</w:t>
      </w:r>
      <w:r w:rsidR="009F547F">
        <w:rPr>
          <w:rFonts w:ascii="Arial" w:eastAsia="Times New Roman" w:hAnsi="Arial" w:cs="Arial"/>
          <w:b/>
          <w:bCs/>
          <w:sz w:val="23"/>
          <w:szCs w:val="23"/>
          <w:lang w:eastAsia="en-GB"/>
        </w:rPr>
        <w:t xml:space="preserve"> </w:t>
      </w:r>
    </w:p>
    <w:p w14:paraId="3080FD9E" w14:textId="465BB43B" w:rsidR="00CA6CD6" w:rsidRDefault="00273CFD" w:rsidP="00273CFD">
      <w:pPr>
        <w:spacing w:before="100" w:beforeAutospacing="1" w:after="100" w:afterAutospacing="1"/>
        <w:rPr>
          <w:rFonts w:ascii="Arial" w:eastAsia="Times New Roman" w:hAnsi="Arial" w:cs="Arial"/>
          <w:color w:val="000000" w:themeColor="text1"/>
          <w:sz w:val="23"/>
          <w:szCs w:val="23"/>
          <w:lang w:eastAsia="en-GB"/>
        </w:rPr>
      </w:pPr>
      <w:r w:rsidRPr="000E0499">
        <w:rPr>
          <w:rFonts w:ascii="ArialMT" w:eastAsia="Times New Roman" w:hAnsi="ArialMT" w:cs="Times New Roman"/>
          <w:sz w:val="23"/>
          <w:szCs w:val="23"/>
          <w:lang w:eastAsia="en-GB"/>
        </w:rPr>
        <w:t xml:space="preserve">The focus of this consultancy is to produce </w:t>
      </w:r>
      <w:r w:rsidR="00C54625" w:rsidRPr="00DE16D3">
        <w:rPr>
          <w:rFonts w:ascii="Arial" w:eastAsia="Times New Roman" w:hAnsi="Arial" w:cs="Arial"/>
          <w:color w:val="000000" w:themeColor="text1"/>
          <w:sz w:val="23"/>
          <w:szCs w:val="23"/>
          <w:lang w:eastAsia="en-GB"/>
        </w:rPr>
        <w:t xml:space="preserve">a </w:t>
      </w:r>
      <w:r w:rsidR="00C54625">
        <w:rPr>
          <w:rFonts w:ascii="Arial" w:eastAsia="Times New Roman" w:hAnsi="Arial" w:cs="Arial"/>
          <w:color w:val="000000" w:themeColor="text1"/>
          <w:sz w:val="23"/>
          <w:szCs w:val="23"/>
          <w:lang w:eastAsia="en-GB"/>
        </w:rPr>
        <w:t>report</w:t>
      </w:r>
      <w:r w:rsidR="00C54625" w:rsidRPr="00DE16D3">
        <w:rPr>
          <w:rFonts w:ascii="Arial" w:eastAsia="Times New Roman" w:hAnsi="Arial" w:cs="Arial"/>
          <w:color w:val="000000" w:themeColor="text1"/>
          <w:sz w:val="23"/>
          <w:szCs w:val="23"/>
          <w:lang w:eastAsia="en-GB"/>
        </w:rPr>
        <w:t xml:space="preserve"> </w:t>
      </w:r>
      <w:r w:rsidR="00C54625" w:rsidRPr="00C54625">
        <w:rPr>
          <w:rFonts w:ascii="Arial" w:eastAsia="Times New Roman" w:hAnsi="Arial" w:cs="Arial"/>
          <w:color w:val="000000" w:themeColor="text1"/>
          <w:sz w:val="23"/>
          <w:szCs w:val="23"/>
          <w:lang w:eastAsia="en-GB"/>
        </w:rPr>
        <w:t xml:space="preserve">highlighting efforts being taken to make the ELT sector ‘greener’, </w:t>
      </w:r>
      <w:r w:rsidR="00976C4C" w:rsidRPr="00976C4C">
        <w:rPr>
          <w:rFonts w:ascii="Arial" w:eastAsia="Times New Roman" w:hAnsi="Arial" w:cs="Arial"/>
          <w:color w:val="000000" w:themeColor="text1"/>
          <w:sz w:val="23"/>
          <w:szCs w:val="23"/>
          <w:lang w:eastAsia="en-GB"/>
        </w:rPr>
        <w:t>promote and facilitate environmental responsibility</w:t>
      </w:r>
      <w:r w:rsidR="00976C4C">
        <w:rPr>
          <w:rFonts w:ascii="Arial" w:eastAsia="Times New Roman" w:hAnsi="Arial" w:cs="Arial"/>
          <w:color w:val="000000" w:themeColor="text1"/>
          <w:sz w:val="23"/>
          <w:szCs w:val="23"/>
          <w:lang w:eastAsia="en-GB"/>
        </w:rPr>
        <w:t xml:space="preserve">, </w:t>
      </w:r>
      <w:r w:rsidR="00C54625" w:rsidRPr="00C54625">
        <w:rPr>
          <w:rFonts w:ascii="Arial" w:eastAsia="Times New Roman" w:hAnsi="Arial" w:cs="Arial"/>
          <w:color w:val="000000" w:themeColor="text1"/>
          <w:sz w:val="23"/>
          <w:szCs w:val="23"/>
          <w:lang w:eastAsia="en-GB"/>
        </w:rPr>
        <w:t>reduce environmental impact and incentivise sustainability – including green accreditation initiatives.</w:t>
      </w:r>
    </w:p>
    <w:p w14:paraId="3B2C2749" w14:textId="5C08CAB9" w:rsidR="00090870" w:rsidRDefault="00976C4C" w:rsidP="00273CFD">
      <w:pPr>
        <w:spacing w:before="100" w:beforeAutospacing="1" w:after="100" w:afterAutospacing="1"/>
        <w:rPr>
          <w:rFonts w:ascii="Arial" w:eastAsia="Times New Roman" w:hAnsi="Arial" w:cs="Arial"/>
          <w:color w:val="000000" w:themeColor="text1"/>
          <w:sz w:val="23"/>
          <w:szCs w:val="23"/>
          <w:lang w:eastAsia="en-GB"/>
        </w:rPr>
      </w:pPr>
      <w:r>
        <w:rPr>
          <w:rFonts w:ascii="Arial" w:eastAsia="Times New Roman" w:hAnsi="Arial" w:cs="Arial"/>
          <w:color w:val="000000" w:themeColor="text1"/>
          <w:sz w:val="23"/>
          <w:szCs w:val="23"/>
          <w:lang w:eastAsia="en-GB"/>
        </w:rPr>
        <w:t>It is expected that the report will serve as a collection of case studies, highlighting a broad range of efforts from across the ELT sector from different geographies from around the world.</w:t>
      </w:r>
      <w:r w:rsidR="00090870">
        <w:rPr>
          <w:rFonts w:ascii="Arial" w:eastAsia="Times New Roman" w:hAnsi="Arial" w:cs="Arial"/>
          <w:color w:val="000000" w:themeColor="text1"/>
          <w:sz w:val="23"/>
          <w:szCs w:val="23"/>
          <w:lang w:eastAsia="en-GB"/>
        </w:rPr>
        <w:t xml:space="preserve"> Initiatives from the ELT sector may include national governments, </w:t>
      </w:r>
      <w:r w:rsidR="00090870" w:rsidRPr="00CA6CD6">
        <w:rPr>
          <w:rFonts w:ascii="Arial" w:eastAsia="Times New Roman" w:hAnsi="Arial" w:cs="Arial"/>
          <w:color w:val="000000" w:themeColor="text1"/>
          <w:sz w:val="23"/>
          <w:szCs w:val="23"/>
          <w:lang w:eastAsia="en-GB"/>
        </w:rPr>
        <w:t>policy makers, administrators, ELT publishers, public and private language schools, teacher associations, English language teachers and educators</w:t>
      </w:r>
      <w:r w:rsidR="002D4666">
        <w:rPr>
          <w:rFonts w:ascii="Arial" w:eastAsia="Times New Roman" w:hAnsi="Arial" w:cs="Arial"/>
          <w:color w:val="000000" w:themeColor="text1"/>
          <w:sz w:val="23"/>
          <w:szCs w:val="23"/>
          <w:lang w:eastAsia="en-GB"/>
        </w:rPr>
        <w:t>.</w:t>
      </w:r>
    </w:p>
    <w:p w14:paraId="5195D03E" w14:textId="2D5CE37C" w:rsidR="00976C4C" w:rsidRPr="00090870" w:rsidRDefault="00CA6CD6" w:rsidP="00273CFD">
      <w:pPr>
        <w:spacing w:before="100" w:beforeAutospacing="1" w:after="100" w:afterAutospacing="1"/>
        <w:rPr>
          <w:rFonts w:ascii="Arial" w:eastAsia="Times New Roman" w:hAnsi="Arial" w:cs="Arial"/>
          <w:color w:val="000000" w:themeColor="text1"/>
          <w:sz w:val="23"/>
          <w:szCs w:val="23"/>
          <w:lang w:eastAsia="en-GB"/>
        </w:rPr>
      </w:pPr>
      <w:r>
        <w:rPr>
          <w:rFonts w:ascii="Arial" w:eastAsia="Times New Roman" w:hAnsi="Arial" w:cs="Arial"/>
          <w:color w:val="000000" w:themeColor="text1"/>
          <w:sz w:val="23"/>
          <w:szCs w:val="23"/>
          <w:lang w:eastAsia="en-GB"/>
        </w:rPr>
        <w:t>For example,</w:t>
      </w:r>
      <w:r w:rsidR="00090870">
        <w:rPr>
          <w:rFonts w:ascii="Arial" w:eastAsia="Times New Roman" w:hAnsi="Arial" w:cs="Arial"/>
          <w:color w:val="000000" w:themeColor="text1"/>
          <w:sz w:val="23"/>
          <w:szCs w:val="23"/>
          <w:lang w:eastAsia="en-GB"/>
        </w:rPr>
        <w:t xml:space="preserve"> </w:t>
      </w:r>
      <w:r w:rsidRPr="00090870">
        <w:rPr>
          <w:rFonts w:ascii="Arial" w:eastAsia="Times New Roman" w:hAnsi="Arial" w:cs="Arial"/>
          <w:color w:val="000000" w:themeColor="text1"/>
          <w:sz w:val="23"/>
          <w:szCs w:val="23"/>
          <w:lang w:eastAsia="en-GB"/>
        </w:rPr>
        <w:t xml:space="preserve">the new </w:t>
      </w:r>
      <w:hyperlink r:id="rId10" w:history="1">
        <w:r w:rsidRPr="00090870">
          <w:rPr>
            <w:rStyle w:val="Hyperlink"/>
            <w:rFonts w:ascii="Arial" w:eastAsia="Times New Roman" w:hAnsi="Arial" w:cs="Arial"/>
            <w:sz w:val="23"/>
            <w:szCs w:val="23"/>
            <w:lang w:eastAsia="en-GB"/>
          </w:rPr>
          <w:t>IH Environmental Sustainability Scheme</w:t>
        </w:r>
      </w:hyperlink>
      <w:r w:rsidRPr="00090870">
        <w:rPr>
          <w:rFonts w:ascii="Arial" w:eastAsia="Times New Roman" w:hAnsi="Arial" w:cs="Arial"/>
          <w:color w:val="000000" w:themeColor="text1"/>
          <w:sz w:val="23"/>
          <w:szCs w:val="23"/>
          <w:lang w:eastAsia="en-GB"/>
        </w:rPr>
        <w:t xml:space="preserve"> encourages people in all IH schools to (</w:t>
      </w:r>
      <w:proofErr w:type="spellStart"/>
      <w:r w:rsidRPr="00090870">
        <w:rPr>
          <w:rFonts w:ascii="Arial" w:eastAsia="Times New Roman" w:hAnsi="Arial" w:cs="Arial"/>
          <w:color w:val="000000" w:themeColor="text1"/>
          <w:sz w:val="23"/>
          <w:szCs w:val="23"/>
          <w:lang w:eastAsia="en-GB"/>
        </w:rPr>
        <w:t>i</w:t>
      </w:r>
      <w:proofErr w:type="spellEnd"/>
      <w:r w:rsidRPr="00090870">
        <w:rPr>
          <w:rFonts w:ascii="Arial" w:eastAsia="Times New Roman" w:hAnsi="Arial" w:cs="Arial"/>
          <w:color w:val="000000" w:themeColor="text1"/>
          <w:sz w:val="23"/>
          <w:szCs w:val="23"/>
          <w:lang w:eastAsia="en-GB"/>
        </w:rPr>
        <w:t xml:space="preserve">) reduce travel and offset its negative aspects (ii) reduce energy consumption (iii) reduce use of consumables (iv) </w:t>
      </w:r>
      <w:r w:rsidR="002D4666">
        <w:rPr>
          <w:rFonts w:ascii="Arial" w:eastAsia="Times New Roman" w:hAnsi="Arial" w:cs="Arial"/>
          <w:color w:val="000000" w:themeColor="text1"/>
          <w:sz w:val="23"/>
          <w:szCs w:val="23"/>
          <w:lang w:eastAsia="en-GB"/>
        </w:rPr>
        <w:t>re</w:t>
      </w:r>
      <w:r w:rsidRPr="00090870">
        <w:rPr>
          <w:rFonts w:ascii="Arial" w:eastAsia="Times New Roman" w:hAnsi="Arial" w:cs="Arial"/>
          <w:color w:val="000000" w:themeColor="text1"/>
          <w:sz w:val="23"/>
          <w:szCs w:val="23"/>
          <w:lang w:eastAsia="en-GB"/>
        </w:rPr>
        <w:t xml:space="preserve">-use and recycle where possible (v) </w:t>
      </w:r>
      <w:r w:rsidR="002D4666">
        <w:rPr>
          <w:rFonts w:ascii="Arial" w:eastAsia="Times New Roman" w:hAnsi="Arial" w:cs="Arial"/>
          <w:color w:val="000000" w:themeColor="text1"/>
          <w:sz w:val="23"/>
          <w:szCs w:val="23"/>
          <w:lang w:eastAsia="en-GB"/>
        </w:rPr>
        <w:t>r</w:t>
      </w:r>
      <w:r w:rsidRPr="00090870">
        <w:rPr>
          <w:rFonts w:ascii="Arial" w:eastAsia="Times New Roman" w:hAnsi="Arial" w:cs="Arial"/>
          <w:color w:val="000000" w:themeColor="text1"/>
          <w:sz w:val="23"/>
          <w:szCs w:val="23"/>
          <w:lang w:eastAsia="en-GB"/>
        </w:rPr>
        <w:t xml:space="preserve">educe water consumption (vi) </w:t>
      </w:r>
      <w:r w:rsidR="002D4666">
        <w:rPr>
          <w:rFonts w:ascii="Arial" w:eastAsia="Times New Roman" w:hAnsi="Arial" w:cs="Arial"/>
          <w:color w:val="000000" w:themeColor="text1"/>
          <w:sz w:val="23"/>
          <w:szCs w:val="23"/>
          <w:lang w:eastAsia="en-GB"/>
        </w:rPr>
        <w:t>r</w:t>
      </w:r>
      <w:r w:rsidRPr="00090870">
        <w:rPr>
          <w:rFonts w:ascii="Arial" w:eastAsia="Times New Roman" w:hAnsi="Arial" w:cs="Arial"/>
          <w:color w:val="000000" w:themeColor="text1"/>
          <w:sz w:val="23"/>
          <w:szCs w:val="23"/>
          <w:lang w:eastAsia="en-GB"/>
        </w:rPr>
        <w:t>educe the environmental footprint of new school buildings and facilities</w:t>
      </w:r>
      <w:r w:rsidR="002D4666">
        <w:rPr>
          <w:rFonts w:ascii="Arial" w:eastAsia="Times New Roman" w:hAnsi="Arial" w:cs="Arial"/>
          <w:color w:val="000000" w:themeColor="text1"/>
          <w:sz w:val="23"/>
          <w:szCs w:val="23"/>
          <w:lang w:eastAsia="en-GB"/>
        </w:rPr>
        <w:t>.</w:t>
      </w:r>
    </w:p>
    <w:p w14:paraId="41E199BD" w14:textId="03AC6392" w:rsidR="00273CFD" w:rsidRPr="000E0499" w:rsidRDefault="000E0499" w:rsidP="000E0499">
      <w:pPr>
        <w:pStyle w:val="ListParagraph"/>
        <w:numPr>
          <w:ilvl w:val="0"/>
          <w:numId w:val="9"/>
        </w:numPr>
        <w:spacing w:before="40" w:after="40"/>
        <w:ind w:left="714" w:hanging="357"/>
        <w:rPr>
          <w:rFonts w:ascii="ArialMT" w:eastAsia="Times New Roman" w:hAnsi="ArialMT" w:cs="Times New Roman"/>
          <w:sz w:val="23"/>
          <w:szCs w:val="23"/>
          <w:lang w:eastAsia="en-GB"/>
        </w:rPr>
      </w:pPr>
      <w:r w:rsidRPr="000E0499">
        <w:rPr>
          <w:rFonts w:ascii="ArialMT" w:eastAsia="Times New Roman" w:hAnsi="ArialMT" w:cs="Times New Roman"/>
          <w:sz w:val="23"/>
          <w:szCs w:val="23"/>
          <w:lang w:eastAsia="en-GB"/>
        </w:rPr>
        <w:t>G</w:t>
      </w:r>
      <w:r w:rsidR="00273CFD" w:rsidRPr="000E0499">
        <w:rPr>
          <w:rFonts w:ascii="ArialMT" w:eastAsia="Times New Roman" w:hAnsi="ArialMT" w:cs="Times New Roman"/>
          <w:sz w:val="23"/>
          <w:szCs w:val="23"/>
          <w:lang w:eastAsia="en-GB"/>
        </w:rPr>
        <w:t xml:space="preserve">ive inputs to the concept note for this </w:t>
      </w:r>
      <w:r w:rsidR="00C54625">
        <w:rPr>
          <w:rFonts w:ascii="ArialMT" w:eastAsia="Times New Roman" w:hAnsi="ArialMT" w:cs="Times New Roman"/>
          <w:sz w:val="23"/>
          <w:szCs w:val="23"/>
          <w:lang w:eastAsia="en-GB"/>
        </w:rPr>
        <w:t>report,</w:t>
      </w:r>
      <w:r w:rsidR="00273CFD" w:rsidRPr="000E0499">
        <w:rPr>
          <w:rFonts w:ascii="ArialMT" w:eastAsia="Times New Roman" w:hAnsi="ArialMT" w:cs="Times New Roman"/>
          <w:sz w:val="23"/>
          <w:szCs w:val="23"/>
          <w:lang w:eastAsia="en-GB"/>
        </w:rPr>
        <w:t xml:space="preserve"> including finalising the </w:t>
      </w:r>
      <w:r w:rsidR="00C54625">
        <w:rPr>
          <w:rFonts w:ascii="ArialMT" w:eastAsia="Times New Roman" w:hAnsi="ArialMT" w:cs="Times New Roman"/>
          <w:sz w:val="23"/>
          <w:szCs w:val="23"/>
          <w:lang w:eastAsia="en-GB"/>
        </w:rPr>
        <w:t xml:space="preserve">research scope, approach and report </w:t>
      </w:r>
      <w:r w:rsidR="00273CFD" w:rsidRPr="000E0499">
        <w:rPr>
          <w:rFonts w:ascii="ArialMT" w:eastAsia="Times New Roman" w:hAnsi="ArialMT" w:cs="Times New Roman"/>
          <w:sz w:val="23"/>
          <w:szCs w:val="23"/>
          <w:lang w:eastAsia="en-GB"/>
        </w:rPr>
        <w:t>format</w:t>
      </w:r>
      <w:r w:rsidR="00C54625">
        <w:rPr>
          <w:rFonts w:ascii="ArialMT" w:eastAsia="Times New Roman" w:hAnsi="ArialMT" w:cs="Times New Roman"/>
          <w:sz w:val="23"/>
          <w:szCs w:val="23"/>
          <w:lang w:eastAsia="en-GB"/>
        </w:rPr>
        <w:t xml:space="preserve">. </w:t>
      </w:r>
    </w:p>
    <w:p w14:paraId="44D2F951" w14:textId="4C145D18" w:rsidR="00273CFD" w:rsidRPr="00456CD3" w:rsidRDefault="000E0499" w:rsidP="00456CD3">
      <w:pPr>
        <w:pStyle w:val="ListParagraph"/>
        <w:numPr>
          <w:ilvl w:val="0"/>
          <w:numId w:val="9"/>
        </w:numPr>
        <w:spacing w:before="40" w:after="40"/>
        <w:ind w:left="714" w:hanging="357"/>
        <w:rPr>
          <w:rFonts w:ascii="ArialMT" w:eastAsia="Times New Roman" w:hAnsi="ArialMT" w:cs="Times New Roman"/>
          <w:color w:val="000000" w:themeColor="text1"/>
          <w:sz w:val="23"/>
          <w:szCs w:val="23"/>
          <w:lang w:eastAsia="en-GB"/>
        </w:rPr>
      </w:pPr>
      <w:r w:rsidRPr="00456CD3">
        <w:rPr>
          <w:rFonts w:ascii="ArialMT" w:eastAsia="Times New Roman" w:hAnsi="ArialMT" w:cs="Times New Roman"/>
          <w:color w:val="000000" w:themeColor="text1"/>
          <w:sz w:val="23"/>
          <w:szCs w:val="23"/>
          <w:lang w:eastAsia="en-GB"/>
        </w:rPr>
        <w:t>C</w:t>
      </w:r>
      <w:r w:rsidR="00273CFD" w:rsidRPr="00456CD3">
        <w:rPr>
          <w:rFonts w:ascii="ArialMT" w:eastAsia="Times New Roman" w:hAnsi="ArialMT" w:cs="Times New Roman"/>
          <w:color w:val="000000" w:themeColor="text1"/>
          <w:sz w:val="23"/>
          <w:szCs w:val="23"/>
          <w:lang w:eastAsia="en-GB"/>
        </w:rPr>
        <w:t xml:space="preserve">reate an outline of the </w:t>
      </w:r>
      <w:r w:rsidR="00456CD3" w:rsidRPr="00456CD3">
        <w:rPr>
          <w:rFonts w:ascii="ArialMT" w:eastAsia="Times New Roman" w:hAnsi="ArialMT" w:cs="Times New Roman"/>
          <w:color w:val="000000" w:themeColor="text1"/>
          <w:sz w:val="23"/>
          <w:szCs w:val="23"/>
          <w:lang w:eastAsia="en-GB"/>
        </w:rPr>
        <w:t>chapters for the report</w:t>
      </w:r>
      <w:r w:rsidR="00273CFD" w:rsidRPr="00456CD3">
        <w:rPr>
          <w:rFonts w:ascii="ArialMT" w:eastAsia="Times New Roman" w:hAnsi="ArialMT" w:cs="Times New Roman"/>
          <w:color w:val="000000" w:themeColor="text1"/>
          <w:sz w:val="23"/>
          <w:szCs w:val="23"/>
          <w:lang w:eastAsia="en-GB"/>
        </w:rPr>
        <w:t xml:space="preserve">, and identify </w:t>
      </w:r>
      <w:r w:rsidR="00456CD3" w:rsidRPr="00456CD3">
        <w:rPr>
          <w:rFonts w:ascii="ArialMT" w:eastAsia="Times New Roman" w:hAnsi="ArialMT" w:cs="Times New Roman"/>
          <w:color w:val="000000" w:themeColor="text1"/>
          <w:sz w:val="23"/>
          <w:szCs w:val="23"/>
          <w:lang w:eastAsia="en-GB"/>
        </w:rPr>
        <w:t xml:space="preserve">suitable interviewees for each </w:t>
      </w:r>
      <w:r w:rsidR="00522323">
        <w:rPr>
          <w:rFonts w:ascii="ArialMT" w:eastAsia="Times New Roman" w:hAnsi="ArialMT" w:cs="Times New Roman"/>
          <w:color w:val="000000" w:themeColor="text1"/>
          <w:sz w:val="23"/>
          <w:szCs w:val="23"/>
          <w:lang w:eastAsia="en-GB"/>
        </w:rPr>
        <w:t>chapter</w:t>
      </w:r>
      <w:r w:rsidR="00456CD3" w:rsidRPr="00456CD3">
        <w:rPr>
          <w:rFonts w:ascii="ArialMT" w:eastAsia="Times New Roman" w:hAnsi="ArialMT" w:cs="Times New Roman"/>
          <w:color w:val="000000" w:themeColor="text1"/>
          <w:sz w:val="23"/>
          <w:szCs w:val="23"/>
          <w:lang w:eastAsia="en-GB"/>
        </w:rPr>
        <w:t xml:space="preserve">, and arrange interviews, in </w:t>
      </w:r>
      <w:r w:rsidR="00273CFD" w:rsidRPr="00456CD3">
        <w:rPr>
          <w:rFonts w:ascii="ArialMT" w:eastAsia="Times New Roman" w:hAnsi="ArialMT" w:cs="Times New Roman"/>
          <w:color w:val="000000" w:themeColor="text1"/>
          <w:sz w:val="23"/>
          <w:szCs w:val="23"/>
          <w:lang w:eastAsia="en-GB"/>
        </w:rPr>
        <w:t>conjunction with the British Council team</w:t>
      </w:r>
      <w:r w:rsidR="00456CD3" w:rsidRPr="00456CD3">
        <w:rPr>
          <w:rFonts w:ascii="ArialMT" w:eastAsia="Times New Roman" w:hAnsi="ArialMT" w:cs="Times New Roman"/>
          <w:color w:val="000000" w:themeColor="text1"/>
          <w:sz w:val="23"/>
          <w:szCs w:val="23"/>
          <w:lang w:eastAsia="en-GB"/>
        </w:rPr>
        <w:t xml:space="preserve">. </w:t>
      </w:r>
    </w:p>
    <w:p w14:paraId="2CE672B3" w14:textId="77777777" w:rsidR="00522323" w:rsidRDefault="00456CD3" w:rsidP="00456CD3">
      <w:pPr>
        <w:pStyle w:val="ListParagraph"/>
        <w:numPr>
          <w:ilvl w:val="0"/>
          <w:numId w:val="9"/>
        </w:numPr>
        <w:spacing w:before="40" w:after="40"/>
        <w:ind w:left="714" w:hanging="357"/>
        <w:rPr>
          <w:rFonts w:ascii="ArialMT" w:eastAsia="Times New Roman" w:hAnsi="ArialMT" w:cs="Times New Roman"/>
          <w:color w:val="000000" w:themeColor="text1"/>
          <w:sz w:val="23"/>
          <w:szCs w:val="23"/>
          <w:lang w:eastAsia="en-GB"/>
        </w:rPr>
      </w:pPr>
      <w:r w:rsidRPr="00456CD3">
        <w:rPr>
          <w:rFonts w:ascii="ArialMT" w:eastAsia="Times New Roman" w:hAnsi="ArialMT" w:cs="Times New Roman"/>
          <w:color w:val="000000" w:themeColor="text1"/>
          <w:sz w:val="23"/>
          <w:szCs w:val="23"/>
          <w:lang w:eastAsia="en-GB"/>
        </w:rPr>
        <w:t>Conduct</w:t>
      </w:r>
      <w:r w:rsidR="00522323">
        <w:rPr>
          <w:rFonts w:ascii="ArialMT" w:eastAsia="Times New Roman" w:hAnsi="ArialMT" w:cs="Times New Roman"/>
          <w:color w:val="000000" w:themeColor="text1"/>
          <w:sz w:val="23"/>
          <w:szCs w:val="23"/>
          <w:lang w:eastAsia="en-GB"/>
        </w:rPr>
        <w:t xml:space="preserve"> desk based</w:t>
      </w:r>
      <w:r w:rsidRPr="00456CD3">
        <w:rPr>
          <w:rFonts w:ascii="ArialMT" w:eastAsia="Times New Roman" w:hAnsi="ArialMT" w:cs="Times New Roman"/>
          <w:color w:val="000000" w:themeColor="text1"/>
          <w:sz w:val="23"/>
          <w:szCs w:val="23"/>
          <w:lang w:eastAsia="en-GB"/>
        </w:rPr>
        <w:t xml:space="preserve"> </w:t>
      </w:r>
      <w:r w:rsidR="00522323">
        <w:rPr>
          <w:rFonts w:ascii="ArialMT" w:eastAsia="Times New Roman" w:hAnsi="ArialMT" w:cs="Times New Roman"/>
          <w:color w:val="000000" w:themeColor="text1"/>
          <w:sz w:val="23"/>
          <w:szCs w:val="23"/>
          <w:lang w:eastAsia="en-GB"/>
        </w:rPr>
        <w:t xml:space="preserve">‘field research’ </w:t>
      </w:r>
    </w:p>
    <w:p w14:paraId="0EFB53CA" w14:textId="7A4690E7" w:rsidR="00456CD3" w:rsidRDefault="00522323" w:rsidP="00522323">
      <w:pPr>
        <w:pStyle w:val="ListParagraph"/>
        <w:numPr>
          <w:ilvl w:val="1"/>
          <w:numId w:val="9"/>
        </w:numPr>
        <w:spacing w:before="40" w:after="40"/>
        <w:ind w:left="1134" w:hanging="283"/>
        <w:rPr>
          <w:rFonts w:ascii="ArialMT" w:eastAsia="Times New Roman" w:hAnsi="ArialMT" w:cs="Times New Roman"/>
          <w:color w:val="000000" w:themeColor="text1"/>
          <w:sz w:val="23"/>
          <w:szCs w:val="23"/>
          <w:lang w:eastAsia="en-GB"/>
        </w:rPr>
      </w:pPr>
      <w:r>
        <w:rPr>
          <w:rFonts w:ascii="ArialMT" w:eastAsia="Times New Roman" w:hAnsi="ArialMT" w:cs="Times New Roman"/>
          <w:color w:val="000000" w:themeColor="text1"/>
          <w:sz w:val="23"/>
          <w:szCs w:val="23"/>
          <w:lang w:eastAsia="en-GB"/>
        </w:rPr>
        <w:t xml:space="preserve">with an agreed number of </w:t>
      </w:r>
      <w:r w:rsidRPr="00522323">
        <w:rPr>
          <w:rFonts w:ascii="ArialMT" w:eastAsia="Times New Roman" w:hAnsi="ArialMT" w:cs="Times New Roman"/>
          <w:color w:val="000000" w:themeColor="text1"/>
          <w:sz w:val="23"/>
          <w:szCs w:val="23"/>
          <w:lang w:eastAsia="en-GB"/>
        </w:rPr>
        <w:t>stakeholder</w:t>
      </w:r>
      <w:r w:rsidR="002D4666">
        <w:rPr>
          <w:rFonts w:ascii="ArialMT" w:eastAsia="Times New Roman" w:hAnsi="ArialMT" w:cs="Times New Roman"/>
          <w:color w:val="000000" w:themeColor="text1"/>
          <w:sz w:val="23"/>
          <w:szCs w:val="23"/>
          <w:lang w:eastAsia="en-GB"/>
        </w:rPr>
        <w:t xml:space="preserve">s including English UK, private language schools, teacher associations, publishers, universities, accreditation bodies, examination providers, and Ministries of Education. </w:t>
      </w:r>
    </w:p>
    <w:p w14:paraId="0098A974" w14:textId="24C927FA" w:rsidR="00522323" w:rsidRDefault="00522323" w:rsidP="00522323">
      <w:pPr>
        <w:pStyle w:val="ListParagraph"/>
        <w:numPr>
          <w:ilvl w:val="1"/>
          <w:numId w:val="9"/>
        </w:numPr>
        <w:spacing w:before="40" w:after="40"/>
        <w:ind w:left="1134" w:hanging="283"/>
        <w:rPr>
          <w:rFonts w:ascii="ArialMT" w:eastAsia="Times New Roman" w:hAnsi="ArialMT" w:cs="Times New Roman"/>
          <w:color w:val="000000" w:themeColor="text1"/>
          <w:sz w:val="23"/>
          <w:szCs w:val="23"/>
          <w:lang w:eastAsia="en-GB"/>
        </w:rPr>
      </w:pPr>
      <w:r>
        <w:rPr>
          <w:rFonts w:ascii="ArialMT" w:eastAsia="Times New Roman" w:hAnsi="ArialMT" w:cs="Times New Roman"/>
          <w:color w:val="000000" w:themeColor="text1"/>
          <w:sz w:val="23"/>
          <w:szCs w:val="23"/>
          <w:lang w:eastAsia="en-GB"/>
        </w:rPr>
        <w:t xml:space="preserve">the </w:t>
      </w:r>
      <w:r w:rsidRPr="00522323">
        <w:rPr>
          <w:rFonts w:ascii="ArialMT" w:eastAsia="Times New Roman" w:hAnsi="ArialMT" w:cs="Times New Roman"/>
          <w:color w:val="000000" w:themeColor="text1"/>
          <w:sz w:val="23"/>
          <w:szCs w:val="23"/>
          <w:lang w:eastAsia="en-GB"/>
        </w:rPr>
        <w:t>use of an online research tool followed by direct interviews to explore</w:t>
      </w:r>
    </w:p>
    <w:p w14:paraId="5AE1B4E5" w14:textId="3C1F0CA9" w:rsidR="00522323" w:rsidRPr="00522323" w:rsidRDefault="00522323" w:rsidP="00522323">
      <w:pPr>
        <w:pStyle w:val="ListParagraph"/>
        <w:numPr>
          <w:ilvl w:val="2"/>
          <w:numId w:val="9"/>
        </w:numPr>
        <w:spacing w:before="40" w:after="40"/>
        <w:ind w:left="1701" w:hanging="283"/>
        <w:rPr>
          <w:rFonts w:ascii="Arial" w:eastAsia="Times New Roman" w:hAnsi="Arial" w:cs="Arial"/>
          <w:color w:val="000000" w:themeColor="text1"/>
          <w:sz w:val="23"/>
          <w:szCs w:val="23"/>
          <w:lang w:eastAsia="en-GB"/>
        </w:rPr>
      </w:pPr>
      <w:r w:rsidRPr="00522323">
        <w:rPr>
          <w:rFonts w:ascii="Arial" w:eastAsia="Times New Roman" w:hAnsi="Arial" w:cs="Arial"/>
          <w:color w:val="000000" w:themeColor="text1"/>
          <w:sz w:val="23"/>
          <w:szCs w:val="23"/>
          <w:lang w:eastAsia="en-GB"/>
        </w:rPr>
        <w:t>their view of the current environmental impact of their stakeholder group and that in the near future. (The impact of Covid would also be explored).</w:t>
      </w:r>
    </w:p>
    <w:p w14:paraId="0E358EEE" w14:textId="3EF0EBCB" w:rsidR="00522323" w:rsidRPr="00522323" w:rsidRDefault="00522323" w:rsidP="00522323">
      <w:pPr>
        <w:pStyle w:val="ListParagraph"/>
        <w:numPr>
          <w:ilvl w:val="2"/>
          <w:numId w:val="9"/>
        </w:numPr>
        <w:spacing w:before="40" w:after="40"/>
        <w:ind w:left="1701" w:hanging="283"/>
        <w:rPr>
          <w:rFonts w:ascii="Arial" w:eastAsia="Times New Roman" w:hAnsi="Arial" w:cs="Arial"/>
          <w:color w:val="000000" w:themeColor="text1"/>
          <w:sz w:val="23"/>
          <w:szCs w:val="23"/>
          <w:lang w:eastAsia="en-GB"/>
        </w:rPr>
      </w:pPr>
      <w:r w:rsidRPr="00522323">
        <w:rPr>
          <w:rFonts w:ascii="Arial" w:eastAsia="Arial" w:hAnsi="Arial" w:cs="Arial"/>
          <w:color w:val="000000"/>
          <w:sz w:val="23"/>
          <w:szCs w:val="23"/>
        </w:rPr>
        <w:t>what policies, initiatives and tangible actions have been put into practice to date.</w:t>
      </w:r>
    </w:p>
    <w:p w14:paraId="3B92AB1B" w14:textId="7A2F8412" w:rsidR="00522323" w:rsidRDefault="00522323" w:rsidP="00522323">
      <w:pPr>
        <w:pStyle w:val="ListParagraph"/>
        <w:numPr>
          <w:ilvl w:val="2"/>
          <w:numId w:val="9"/>
        </w:numPr>
        <w:spacing w:before="40" w:after="40"/>
        <w:ind w:left="1701" w:hanging="283"/>
        <w:rPr>
          <w:rFonts w:ascii="ArialMT" w:eastAsia="Times New Roman" w:hAnsi="ArialMT" w:cs="Times New Roman"/>
          <w:color w:val="000000" w:themeColor="text1"/>
          <w:sz w:val="23"/>
          <w:szCs w:val="23"/>
          <w:lang w:eastAsia="en-GB"/>
        </w:rPr>
      </w:pPr>
      <w:r w:rsidRPr="00522323">
        <w:rPr>
          <w:rFonts w:ascii="ArialMT" w:eastAsia="Times New Roman" w:hAnsi="ArialMT" w:cs="Times New Roman"/>
          <w:color w:val="000000" w:themeColor="text1"/>
          <w:sz w:val="23"/>
          <w:szCs w:val="23"/>
          <w:lang w:eastAsia="en-GB"/>
        </w:rPr>
        <w:t>what policies, initiatives and tangible actions are to be imminently launched.</w:t>
      </w:r>
    </w:p>
    <w:p w14:paraId="574FC222" w14:textId="77777777" w:rsidR="00522323" w:rsidRPr="00522323" w:rsidRDefault="00522323" w:rsidP="00522323">
      <w:pPr>
        <w:pStyle w:val="ListParagraph"/>
        <w:numPr>
          <w:ilvl w:val="2"/>
          <w:numId w:val="9"/>
        </w:numPr>
        <w:spacing w:before="40" w:after="40"/>
        <w:ind w:left="1701" w:hanging="283"/>
        <w:rPr>
          <w:rFonts w:ascii="ArialMT" w:eastAsia="Times New Roman" w:hAnsi="ArialMT" w:cs="Times New Roman"/>
          <w:color w:val="000000" w:themeColor="text1"/>
          <w:sz w:val="23"/>
          <w:szCs w:val="23"/>
          <w:lang w:eastAsia="en-GB"/>
        </w:rPr>
      </w:pPr>
      <w:r>
        <w:rPr>
          <w:rFonts w:ascii="Arial" w:eastAsia="Arial" w:hAnsi="Arial" w:cs="Arial"/>
          <w:color w:val="000000"/>
        </w:rPr>
        <w:t>what policies, initiatives and tangible actions are in consultation/development phases.</w:t>
      </w:r>
    </w:p>
    <w:p w14:paraId="692F608D" w14:textId="7F09C413" w:rsidR="00522323" w:rsidRPr="00522323" w:rsidRDefault="00522323" w:rsidP="00522323">
      <w:pPr>
        <w:pStyle w:val="ListParagraph"/>
        <w:numPr>
          <w:ilvl w:val="2"/>
          <w:numId w:val="9"/>
        </w:numPr>
        <w:spacing w:before="40" w:after="40"/>
        <w:ind w:left="1701" w:hanging="283"/>
        <w:rPr>
          <w:rFonts w:ascii="ArialMT" w:eastAsia="Times New Roman" w:hAnsi="ArialMT" w:cs="Times New Roman"/>
          <w:color w:val="000000" w:themeColor="text1"/>
          <w:sz w:val="23"/>
          <w:szCs w:val="23"/>
          <w:lang w:eastAsia="en-GB"/>
        </w:rPr>
      </w:pPr>
      <w:r w:rsidRPr="00522323">
        <w:rPr>
          <w:rFonts w:ascii="Arial" w:eastAsia="Arial" w:hAnsi="Arial" w:cs="Arial"/>
          <w:color w:val="000000"/>
        </w:rPr>
        <w:t>the stakeholders’ views of barriers to progress.</w:t>
      </w:r>
    </w:p>
    <w:p w14:paraId="25D720C9" w14:textId="4898B5A8" w:rsidR="00456CD3" w:rsidRDefault="00456CD3" w:rsidP="00456CD3">
      <w:pPr>
        <w:pStyle w:val="ListParagraph"/>
        <w:numPr>
          <w:ilvl w:val="0"/>
          <w:numId w:val="9"/>
        </w:numPr>
        <w:spacing w:before="40" w:after="40"/>
        <w:ind w:left="714" w:hanging="357"/>
        <w:rPr>
          <w:rFonts w:ascii="ArialMT" w:eastAsia="Times New Roman" w:hAnsi="ArialMT" w:cs="Times New Roman"/>
          <w:color w:val="000000" w:themeColor="text1"/>
          <w:sz w:val="23"/>
          <w:szCs w:val="23"/>
          <w:lang w:eastAsia="en-GB"/>
        </w:rPr>
      </w:pPr>
      <w:r w:rsidRPr="00456CD3">
        <w:rPr>
          <w:rFonts w:ascii="ArialMT" w:eastAsia="Times New Roman" w:hAnsi="ArialMT" w:cs="Times New Roman"/>
          <w:color w:val="000000" w:themeColor="text1"/>
          <w:sz w:val="23"/>
          <w:szCs w:val="23"/>
          <w:lang w:eastAsia="en-GB"/>
        </w:rPr>
        <w:t>To edit, contextualise and finesse, to a high level of quality assurance, any external contributions to the report commissioned in conjunction with the British Council, to the point where the British Council agrees the final report fit for publication.</w:t>
      </w:r>
    </w:p>
    <w:p w14:paraId="7B1CAE7B" w14:textId="77777777" w:rsidR="00522323" w:rsidRPr="00522323" w:rsidRDefault="00522323" w:rsidP="00522323">
      <w:pPr>
        <w:pStyle w:val="ListParagraph"/>
        <w:numPr>
          <w:ilvl w:val="0"/>
          <w:numId w:val="9"/>
        </w:numPr>
        <w:spacing w:before="240" w:after="240"/>
        <w:rPr>
          <w:rFonts w:ascii="Times New Roman" w:eastAsia="Times New Roman" w:hAnsi="Times New Roman" w:cs="Times New Roman"/>
        </w:rPr>
      </w:pPr>
      <w:r w:rsidRPr="00522323">
        <w:rPr>
          <w:rFonts w:ascii="Arial" w:eastAsia="Arial" w:hAnsi="Arial" w:cs="Arial"/>
          <w:color w:val="000000"/>
        </w:rPr>
        <w:t>A report to the British Council summarising the field research and drawing together issues that might contribute to the industry-wide and stakeholder-specific statements, benchmarks and standards in sustainability.</w:t>
      </w:r>
    </w:p>
    <w:p w14:paraId="0CE558D2" w14:textId="4B0928FC" w:rsidR="00273CFD" w:rsidRPr="000712AA" w:rsidRDefault="000E0499" w:rsidP="000E0499">
      <w:pPr>
        <w:pStyle w:val="ListParagraph"/>
        <w:numPr>
          <w:ilvl w:val="0"/>
          <w:numId w:val="9"/>
        </w:numPr>
        <w:spacing w:before="40" w:after="40"/>
        <w:ind w:left="714" w:hanging="357"/>
        <w:rPr>
          <w:rFonts w:ascii="Arial" w:eastAsia="Times New Roman" w:hAnsi="Arial" w:cs="Arial"/>
          <w:color w:val="000000" w:themeColor="text1"/>
          <w:sz w:val="23"/>
          <w:szCs w:val="23"/>
          <w:lang w:eastAsia="en-GB"/>
        </w:rPr>
      </w:pPr>
      <w:r w:rsidRPr="000712AA">
        <w:rPr>
          <w:rFonts w:ascii="Arial" w:eastAsia="Times New Roman" w:hAnsi="Arial" w:cs="Arial"/>
          <w:color w:val="000000" w:themeColor="text1"/>
          <w:sz w:val="23"/>
          <w:szCs w:val="23"/>
          <w:lang w:eastAsia="en-GB"/>
        </w:rPr>
        <w:t>A</w:t>
      </w:r>
      <w:r w:rsidR="00273CFD" w:rsidRPr="000712AA">
        <w:rPr>
          <w:rFonts w:ascii="Arial" w:eastAsia="Times New Roman" w:hAnsi="Arial" w:cs="Arial"/>
          <w:color w:val="000000" w:themeColor="text1"/>
          <w:sz w:val="23"/>
          <w:szCs w:val="23"/>
          <w:lang w:eastAsia="en-GB"/>
        </w:rPr>
        <w:t xml:space="preserve">dvise on how to host, launch and publicise the </w:t>
      </w:r>
      <w:r w:rsidR="000712AA" w:rsidRPr="000712AA">
        <w:rPr>
          <w:rFonts w:ascii="Arial" w:eastAsia="Times New Roman" w:hAnsi="Arial" w:cs="Arial"/>
          <w:color w:val="000000" w:themeColor="text1"/>
          <w:sz w:val="23"/>
          <w:szCs w:val="23"/>
          <w:lang w:eastAsia="en-GB"/>
        </w:rPr>
        <w:t>report</w:t>
      </w:r>
      <w:r w:rsidR="00273CFD" w:rsidRPr="000712AA">
        <w:rPr>
          <w:rFonts w:ascii="Arial" w:eastAsia="Times New Roman" w:hAnsi="Arial" w:cs="Arial"/>
          <w:color w:val="000000" w:themeColor="text1"/>
          <w:sz w:val="23"/>
          <w:szCs w:val="23"/>
          <w:lang w:eastAsia="en-GB"/>
        </w:rPr>
        <w:t>, and promote it through their networks.</w:t>
      </w:r>
    </w:p>
    <w:p w14:paraId="03432720" w14:textId="77777777" w:rsidR="000712AA" w:rsidRDefault="00273CFD" w:rsidP="000E0499">
      <w:pPr>
        <w:pStyle w:val="ListParagraph"/>
        <w:numPr>
          <w:ilvl w:val="0"/>
          <w:numId w:val="9"/>
        </w:numPr>
        <w:spacing w:before="40" w:after="40"/>
        <w:ind w:left="714" w:hanging="357"/>
        <w:rPr>
          <w:rFonts w:ascii="Arial" w:eastAsia="Times New Roman" w:hAnsi="Arial" w:cs="Arial"/>
          <w:sz w:val="23"/>
          <w:szCs w:val="23"/>
          <w:lang w:eastAsia="en-GB"/>
        </w:rPr>
      </w:pPr>
      <w:r w:rsidRPr="000E0499">
        <w:rPr>
          <w:rFonts w:ascii="Arial" w:eastAsia="Times New Roman" w:hAnsi="Arial" w:cs="Arial"/>
          <w:sz w:val="23"/>
          <w:szCs w:val="23"/>
          <w:lang w:eastAsia="en-GB"/>
        </w:rPr>
        <w:t>Participate in at least one launch event as agreed with the British Council.</w:t>
      </w:r>
    </w:p>
    <w:p w14:paraId="63DFA4E4" w14:textId="5D05DA29" w:rsidR="007369A0" w:rsidRPr="000E0499" w:rsidRDefault="000712AA" w:rsidP="000E0499">
      <w:pPr>
        <w:pStyle w:val="ListParagraph"/>
        <w:numPr>
          <w:ilvl w:val="0"/>
          <w:numId w:val="9"/>
        </w:numPr>
        <w:spacing w:before="40" w:after="40"/>
        <w:ind w:left="714" w:hanging="357"/>
        <w:rPr>
          <w:rFonts w:ascii="Arial" w:eastAsia="Times New Roman" w:hAnsi="Arial" w:cs="Arial"/>
          <w:sz w:val="23"/>
          <w:szCs w:val="23"/>
          <w:lang w:eastAsia="en-GB"/>
        </w:rPr>
      </w:pPr>
      <w:r>
        <w:rPr>
          <w:rFonts w:ascii="Arial" w:eastAsia="Times New Roman" w:hAnsi="Arial" w:cs="Arial"/>
          <w:sz w:val="23"/>
          <w:szCs w:val="23"/>
          <w:lang w:eastAsia="en-GB"/>
        </w:rPr>
        <w:t xml:space="preserve">Moderate / participate in at least two online global roundtable panel discussions following the report publication. </w:t>
      </w:r>
    </w:p>
    <w:p w14:paraId="2CC8313E" w14:textId="4E5875A8" w:rsidR="000E0499" w:rsidRPr="009F547F" w:rsidRDefault="007369A0" w:rsidP="009F547F">
      <w:pPr>
        <w:spacing w:before="100" w:beforeAutospacing="1" w:after="100" w:afterAutospacing="1"/>
        <w:rPr>
          <w:rFonts w:ascii="Arial" w:eastAsia="Times New Roman" w:hAnsi="Arial" w:cs="Arial"/>
          <w:b/>
          <w:bCs/>
          <w:sz w:val="23"/>
          <w:szCs w:val="23"/>
          <w:lang w:eastAsia="en-GB"/>
        </w:rPr>
      </w:pPr>
      <w:r w:rsidRPr="000E0499">
        <w:rPr>
          <w:rFonts w:ascii="Arial" w:eastAsia="Times New Roman" w:hAnsi="Arial" w:cs="Arial"/>
          <w:b/>
          <w:bCs/>
          <w:color w:val="000000" w:themeColor="text1"/>
          <w:sz w:val="23"/>
          <w:szCs w:val="23"/>
          <w:lang w:eastAsia="en-GB"/>
        </w:rPr>
        <w:t>Outputs</w:t>
      </w:r>
    </w:p>
    <w:p w14:paraId="46B4924B" w14:textId="66CFFF6A" w:rsidR="000712AA" w:rsidRPr="002D4666" w:rsidRDefault="00C54625" w:rsidP="002D4666">
      <w:pPr>
        <w:rPr>
          <w:rFonts w:ascii="Arial" w:eastAsia="Times New Roman" w:hAnsi="Arial" w:cs="Arial"/>
          <w:sz w:val="23"/>
          <w:szCs w:val="23"/>
          <w:lang w:eastAsia="en-GB"/>
        </w:rPr>
      </w:pPr>
      <w:r w:rsidRPr="002D4666">
        <w:rPr>
          <w:rFonts w:ascii="Arial" w:eastAsia="Times New Roman" w:hAnsi="Arial" w:cs="Arial"/>
          <w:sz w:val="23"/>
          <w:szCs w:val="23"/>
          <w:lang w:eastAsia="en-GB"/>
        </w:rPr>
        <w:t xml:space="preserve">1 x ‘Green ELT </w:t>
      </w:r>
      <w:r w:rsidR="000712AA" w:rsidRPr="002D4666">
        <w:rPr>
          <w:rFonts w:ascii="Arial" w:eastAsia="Times New Roman" w:hAnsi="Arial" w:cs="Arial"/>
          <w:sz w:val="23"/>
          <w:szCs w:val="23"/>
          <w:lang w:eastAsia="en-GB"/>
        </w:rPr>
        <w:t xml:space="preserve">Sector’ </w:t>
      </w:r>
      <w:r w:rsidRPr="002D4666">
        <w:rPr>
          <w:rFonts w:ascii="Arial" w:eastAsia="Times New Roman" w:hAnsi="Arial" w:cs="Arial"/>
          <w:sz w:val="23"/>
          <w:szCs w:val="23"/>
          <w:lang w:eastAsia="en-GB"/>
        </w:rPr>
        <w:t>report</w:t>
      </w:r>
      <w:r w:rsidR="007369A0" w:rsidRPr="002D4666">
        <w:rPr>
          <w:rFonts w:ascii="Arial" w:eastAsia="Times New Roman" w:hAnsi="Arial" w:cs="Arial"/>
          <w:sz w:val="23"/>
          <w:szCs w:val="23"/>
          <w:lang w:eastAsia="en-GB"/>
        </w:rPr>
        <w:t xml:space="preserve"> in the agreed format</w:t>
      </w:r>
    </w:p>
    <w:p w14:paraId="73242288" w14:textId="4643FEC1" w:rsidR="000E0499" w:rsidRPr="000E0499" w:rsidRDefault="000E0499" w:rsidP="000E0499">
      <w:pPr>
        <w:spacing w:before="100" w:beforeAutospacing="1" w:after="100" w:afterAutospacing="1"/>
        <w:rPr>
          <w:rFonts w:ascii="Arial" w:eastAsia="Times New Roman" w:hAnsi="Arial" w:cs="Arial"/>
          <w:b/>
          <w:bCs/>
          <w:sz w:val="23"/>
          <w:szCs w:val="23"/>
          <w:lang w:eastAsia="en-GB"/>
        </w:rPr>
      </w:pPr>
      <w:r>
        <w:rPr>
          <w:rFonts w:ascii="Arial" w:eastAsia="Times New Roman" w:hAnsi="Arial" w:cs="Arial"/>
          <w:b/>
          <w:bCs/>
          <w:color w:val="000000" w:themeColor="text1"/>
          <w:sz w:val="23"/>
          <w:szCs w:val="23"/>
          <w:lang w:eastAsia="en-GB"/>
        </w:rPr>
        <w:t>Scope / Target Audience</w:t>
      </w:r>
    </w:p>
    <w:p w14:paraId="74B39EA7" w14:textId="20526323" w:rsidR="00C54625" w:rsidRPr="00C54625" w:rsidRDefault="00273CFD" w:rsidP="0032447E">
      <w:pPr>
        <w:numPr>
          <w:ilvl w:val="0"/>
          <w:numId w:val="5"/>
        </w:numPr>
        <w:spacing w:before="100" w:beforeAutospacing="1" w:after="100" w:afterAutospacing="1"/>
        <w:rPr>
          <w:rFonts w:ascii="Arial" w:eastAsia="Times New Roman" w:hAnsi="Arial" w:cs="Arial"/>
          <w:sz w:val="23"/>
          <w:szCs w:val="23"/>
          <w:lang w:eastAsia="en-GB"/>
        </w:rPr>
      </w:pPr>
      <w:r w:rsidRPr="000E0499">
        <w:rPr>
          <w:rFonts w:ascii="Arial" w:eastAsia="Times New Roman" w:hAnsi="Arial" w:cs="Arial"/>
          <w:color w:val="000000" w:themeColor="text1"/>
          <w:sz w:val="23"/>
          <w:szCs w:val="23"/>
          <w:lang w:eastAsia="en-GB"/>
        </w:rPr>
        <w:t xml:space="preserve">The target audience for this </w:t>
      </w:r>
      <w:r w:rsidR="00C54625">
        <w:rPr>
          <w:rFonts w:ascii="Arial" w:eastAsia="Times New Roman" w:hAnsi="Arial" w:cs="Arial"/>
          <w:color w:val="000000" w:themeColor="text1"/>
          <w:sz w:val="23"/>
          <w:szCs w:val="23"/>
          <w:lang w:eastAsia="en-GB"/>
        </w:rPr>
        <w:t>report are</w:t>
      </w:r>
      <w:r w:rsidR="00C54625" w:rsidRPr="00C54625">
        <w:rPr>
          <w:rFonts w:ascii="Arial" w:eastAsia="Times New Roman" w:hAnsi="Arial" w:cs="Arial"/>
          <w:color w:val="000000" w:themeColor="text1"/>
          <w:sz w:val="23"/>
          <w:szCs w:val="23"/>
          <w:lang w:eastAsia="en-GB"/>
        </w:rPr>
        <w:t xml:space="preserve"> people working across the </w:t>
      </w:r>
      <w:r w:rsidR="00C54625">
        <w:rPr>
          <w:rFonts w:ascii="Arial" w:eastAsia="Times New Roman" w:hAnsi="Arial" w:cs="Arial"/>
          <w:color w:val="000000" w:themeColor="text1"/>
          <w:sz w:val="23"/>
          <w:szCs w:val="23"/>
          <w:lang w:eastAsia="en-GB"/>
        </w:rPr>
        <w:t>ELT</w:t>
      </w:r>
      <w:r w:rsidR="00C54625" w:rsidRPr="00C54625">
        <w:rPr>
          <w:rFonts w:ascii="Arial" w:eastAsia="Times New Roman" w:hAnsi="Arial" w:cs="Arial"/>
          <w:color w:val="000000" w:themeColor="text1"/>
          <w:sz w:val="23"/>
          <w:szCs w:val="23"/>
          <w:lang w:eastAsia="en-GB"/>
        </w:rPr>
        <w:t xml:space="preserve"> sector with an interest in </w:t>
      </w:r>
      <w:r w:rsidR="00C54625">
        <w:rPr>
          <w:rFonts w:ascii="Arial" w:eastAsia="Times New Roman" w:hAnsi="Arial" w:cs="Arial"/>
          <w:color w:val="000000" w:themeColor="text1"/>
          <w:sz w:val="23"/>
          <w:szCs w:val="23"/>
          <w:lang w:eastAsia="en-GB"/>
        </w:rPr>
        <w:t xml:space="preserve">making the sector ‘Greener’ – these will include </w:t>
      </w:r>
      <w:r w:rsidR="00C54625" w:rsidRPr="00C54625">
        <w:rPr>
          <w:rFonts w:ascii="Arial" w:eastAsia="Times New Roman" w:hAnsi="Arial" w:cs="Arial"/>
          <w:color w:val="000000" w:themeColor="text1"/>
          <w:sz w:val="23"/>
          <w:szCs w:val="23"/>
          <w:lang w:eastAsia="en-GB"/>
        </w:rPr>
        <w:t>policy makers, administrators,</w:t>
      </w:r>
      <w:r w:rsidR="0032447E">
        <w:rPr>
          <w:rFonts w:ascii="Arial" w:eastAsia="Times New Roman" w:hAnsi="Arial" w:cs="Arial"/>
          <w:color w:val="000000" w:themeColor="text1"/>
          <w:sz w:val="23"/>
          <w:szCs w:val="23"/>
          <w:lang w:eastAsia="en-GB"/>
        </w:rPr>
        <w:t xml:space="preserve"> ELT publishers,</w:t>
      </w:r>
      <w:r w:rsidR="00C54625" w:rsidRPr="00C54625">
        <w:rPr>
          <w:rFonts w:ascii="Arial" w:eastAsia="Times New Roman" w:hAnsi="Arial" w:cs="Arial"/>
          <w:color w:val="000000" w:themeColor="text1"/>
          <w:sz w:val="23"/>
          <w:szCs w:val="23"/>
          <w:lang w:eastAsia="en-GB"/>
        </w:rPr>
        <w:t xml:space="preserve"> </w:t>
      </w:r>
      <w:r w:rsidR="00C54625">
        <w:rPr>
          <w:rFonts w:ascii="Arial" w:eastAsia="Times New Roman" w:hAnsi="Arial" w:cs="Arial"/>
          <w:color w:val="000000" w:themeColor="text1"/>
          <w:sz w:val="23"/>
          <w:szCs w:val="23"/>
          <w:lang w:eastAsia="en-GB"/>
        </w:rPr>
        <w:t xml:space="preserve">public and private language schools, teacher associations, </w:t>
      </w:r>
      <w:r w:rsidR="0032447E">
        <w:rPr>
          <w:rFonts w:ascii="Arial" w:eastAsia="Times New Roman" w:hAnsi="Arial" w:cs="Arial"/>
          <w:color w:val="000000" w:themeColor="text1"/>
          <w:sz w:val="23"/>
          <w:szCs w:val="23"/>
          <w:lang w:eastAsia="en-GB"/>
        </w:rPr>
        <w:t xml:space="preserve">English language teachers and educators. </w:t>
      </w:r>
    </w:p>
    <w:p w14:paraId="03404594" w14:textId="1879F676" w:rsidR="00090870" w:rsidRDefault="00090870" w:rsidP="000E0499">
      <w:pPr>
        <w:pStyle w:val="ListParagraph"/>
        <w:spacing w:before="100" w:beforeAutospacing="1" w:after="100" w:afterAutospacing="1"/>
        <w:ind w:left="0"/>
        <w:rPr>
          <w:rFonts w:ascii="Times New Roman" w:eastAsia="Times New Roman" w:hAnsi="Times New Roman" w:cs="Times New Roman"/>
          <w:lang w:eastAsia="en-GB"/>
        </w:rPr>
      </w:pPr>
      <w:r w:rsidRPr="0028397B">
        <w:rPr>
          <w:rFonts w:ascii="Times New Roman" w:eastAsia="Times New Roman" w:hAnsi="Times New Roman" w:cs="Times New Roman"/>
          <w:lang w:eastAsia="en-GB"/>
        </w:rPr>
        <w:lastRenderedPageBreak/>
        <w:fldChar w:fldCharType="begin"/>
      </w:r>
      <w:r w:rsidRPr="0028397B">
        <w:rPr>
          <w:rFonts w:ascii="Times New Roman" w:eastAsia="Times New Roman" w:hAnsi="Times New Roman" w:cs="Times New Roman"/>
          <w:lang w:eastAsia="en-GB"/>
        </w:rPr>
        <w:instrText xml:space="preserve"> INCLUDEPICTURE "/var/folders/_5/9jn2mjr15jb37jrs7flr18ch0000gn/T/com.microsoft.Word/WebArchiveCopyPasteTempFiles/page2image17637248" \* MERGEFORMATINET </w:instrText>
      </w:r>
      <w:r w:rsidRPr="0028397B">
        <w:rPr>
          <w:rFonts w:ascii="Times New Roman" w:eastAsia="Times New Roman" w:hAnsi="Times New Roman" w:cs="Times New Roman"/>
          <w:lang w:eastAsia="en-GB"/>
        </w:rPr>
        <w:fldChar w:fldCharType="separate"/>
      </w:r>
      <w:r w:rsidRPr="0028397B">
        <w:rPr>
          <w:rFonts w:ascii="Times New Roman" w:eastAsia="Times New Roman" w:hAnsi="Times New Roman" w:cs="Times New Roman"/>
          <w:noProof/>
          <w:lang w:eastAsia="en-GB"/>
        </w:rPr>
        <w:drawing>
          <wp:inline distT="0" distB="0" distL="0" distR="0" wp14:anchorId="1D25CF18" wp14:editId="4E867D19">
            <wp:extent cx="519430" cy="33655"/>
            <wp:effectExtent l="0" t="0" r="1270" b="4445"/>
            <wp:docPr id="34" name="Picture 34" descr="page2image1763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6372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430" cy="33655"/>
                    </a:xfrm>
                    <a:prstGeom prst="rect">
                      <a:avLst/>
                    </a:prstGeom>
                    <a:noFill/>
                    <a:ln>
                      <a:noFill/>
                    </a:ln>
                  </pic:spPr>
                </pic:pic>
              </a:graphicData>
            </a:graphic>
          </wp:inline>
        </w:drawing>
      </w:r>
      <w:r w:rsidRPr="0028397B">
        <w:rPr>
          <w:rFonts w:ascii="Times New Roman" w:eastAsia="Times New Roman" w:hAnsi="Times New Roman" w:cs="Times New Roman"/>
          <w:lang w:eastAsia="en-GB"/>
        </w:rPr>
        <w:fldChar w:fldCharType="end"/>
      </w:r>
    </w:p>
    <w:p w14:paraId="19F0C032" w14:textId="77777777" w:rsidR="00090870" w:rsidRDefault="00090870" w:rsidP="002D4666">
      <w:pPr>
        <w:pStyle w:val="ListParagraph"/>
        <w:spacing w:before="200" w:after="200"/>
        <w:ind w:left="0"/>
        <w:rPr>
          <w:rFonts w:ascii="Arial" w:eastAsia="Times New Roman" w:hAnsi="Arial" w:cs="Arial"/>
          <w:b/>
          <w:bCs/>
          <w:color w:val="000000" w:themeColor="text1"/>
          <w:sz w:val="23"/>
          <w:szCs w:val="23"/>
          <w:lang w:eastAsia="en-GB"/>
        </w:rPr>
      </w:pPr>
    </w:p>
    <w:p w14:paraId="129587D4" w14:textId="1046B2A6" w:rsidR="000E0499" w:rsidRPr="000E0499" w:rsidRDefault="000E0499" w:rsidP="002D4666">
      <w:pPr>
        <w:pStyle w:val="ListParagraph"/>
        <w:spacing w:before="200" w:after="200"/>
        <w:ind w:left="0"/>
        <w:rPr>
          <w:rFonts w:ascii="Arial" w:eastAsia="Times New Roman" w:hAnsi="Arial" w:cs="Arial"/>
          <w:b/>
          <w:bCs/>
          <w:sz w:val="23"/>
          <w:szCs w:val="23"/>
          <w:lang w:eastAsia="en-GB"/>
        </w:rPr>
      </w:pPr>
      <w:r>
        <w:rPr>
          <w:rFonts w:ascii="Arial" w:eastAsia="Times New Roman" w:hAnsi="Arial" w:cs="Arial"/>
          <w:b/>
          <w:bCs/>
          <w:color w:val="000000" w:themeColor="text1"/>
          <w:sz w:val="23"/>
          <w:szCs w:val="23"/>
          <w:lang w:eastAsia="en-GB"/>
        </w:rPr>
        <w:t>Timeline</w:t>
      </w:r>
    </w:p>
    <w:p w14:paraId="677DA15D" w14:textId="701461D9" w:rsidR="00261AEF" w:rsidRPr="0028397B" w:rsidRDefault="00261AEF" w:rsidP="0028397B">
      <w:pPr>
        <w:spacing w:before="100" w:beforeAutospacing="1" w:after="100" w:afterAutospacing="1"/>
        <w:rPr>
          <w:rFonts w:ascii="Arial" w:eastAsia="Times New Roman" w:hAnsi="Arial" w:cs="Arial"/>
          <w:sz w:val="23"/>
          <w:szCs w:val="23"/>
          <w:lang w:eastAsia="en-GB"/>
        </w:rPr>
      </w:pPr>
      <w:r w:rsidRPr="000E0499">
        <w:rPr>
          <w:rFonts w:ascii="Arial" w:eastAsia="Times New Roman" w:hAnsi="Arial" w:cs="Arial"/>
          <w:sz w:val="23"/>
          <w:szCs w:val="23"/>
          <w:lang w:eastAsia="en-GB"/>
        </w:rPr>
        <w:t>The following timeline is expected for this project.</w:t>
      </w:r>
    </w:p>
    <w:tbl>
      <w:tblPr>
        <w:tblW w:w="10050" w:type="dxa"/>
        <w:tblBorders>
          <w:top w:val="single" w:sz="12" w:space="0" w:color="5CED4B"/>
          <w:left w:val="single" w:sz="12" w:space="0" w:color="5CED4B"/>
          <w:bottom w:val="single" w:sz="12" w:space="0" w:color="5CED4B"/>
          <w:right w:val="single" w:sz="12" w:space="0" w:color="5CED4B"/>
          <w:insideH w:val="single" w:sz="12" w:space="0" w:color="5CED4B"/>
          <w:insideV w:val="single" w:sz="12" w:space="0" w:color="5CED4B"/>
        </w:tblBorders>
        <w:shd w:val="clear" w:color="auto" w:fill="FFFFFF"/>
        <w:tblCellMar>
          <w:top w:w="15" w:type="dxa"/>
          <w:left w:w="15" w:type="dxa"/>
          <w:bottom w:w="15" w:type="dxa"/>
          <w:right w:w="15" w:type="dxa"/>
        </w:tblCellMar>
        <w:tblLook w:val="04A0" w:firstRow="1" w:lastRow="0" w:firstColumn="1" w:lastColumn="0" w:noHBand="0" w:noVBand="1"/>
      </w:tblPr>
      <w:tblGrid>
        <w:gridCol w:w="7640"/>
        <w:gridCol w:w="2410"/>
      </w:tblGrid>
      <w:tr w:rsidR="0028397B" w:rsidRPr="0028397B" w14:paraId="0619D10E" w14:textId="77777777" w:rsidTr="000E0499">
        <w:tc>
          <w:tcPr>
            <w:tcW w:w="7640" w:type="dxa"/>
            <w:shd w:val="clear" w:color="auto" w:fill="FFFFFF"/>
            <w:vAlign w:val="center"/>
            <w:hideMark/>
          </w:tcPr>
          <w:p w14:paraId="387DC19C" w14:textId="6E32362A" w:rsidR="0028397B" w:rsidRPr="0028397B" w:rsidRDefault="0028397B" w:rsidP="00CA7E9E">
            <w:pPr>
              <w:spacing w:before="100" w:beforeAutospacing="1" w:after="100" w:afterAutospacing="1"/>
              <w:rPr>
                <w:rFonts w:ascii="Times New Roman" w:eastAsia="Times New Roman" w:hAnsi="Times New Roman" w:cs="Times New Roman"/>
                <w:b/>
                <w:bCs/>
                <w:sz w:val="23"/>
                <w:szCs w:val="23"/>
                <w:lang w:eastAsia="en-GB"/>
              </w:rPr>
            </w:pPr>
            <w:r w:rsidRPr="000E0499">
              <w:rPr>
                <w:rFonts w:ascii="ArialMT" w:eastAsia="Times New Roman" w:hAnsi="ArialMT" w:cs="Times New Roman"/>
                <w:b/>
                <w:bCs/>
                <w:sz w:val="23"/>
                <w:szCs w:val="23"/>
                <w:lang w:eastAsia="en-GB"/>
              </w:rPr>
              <w:t>Activity</w:t>
            </w:r>
            <w:r w:rsidRPr="0028397B">
              <w:rPr>
                <w:rFonts w:ascii="ArialMT" w:eastAsia="Times New Roman" w:hAnsi="ArialMT" w:cs="Times New Roman"/>
                <w:b/>
                <w:bCs/>
                <w:sz w:val="23"/>
                <w:szCs w:val="23"/>
                <w:lang w:eastAsia="en-GB"/>
              </w:rPr>
              <w:t xml:space="preserve"> </w:t>
            </w:r>
          </w:p>
        </w:tc>
        <w:tc>
          <w:tcPr>
            <w:tcW w:w="2410" w:type="dxa"/>
            <w:shd w:val="clear" w:color="auto" w:fill="FFFFFF"/>
            <w:vAlign w:val="center"/>
            <w:hideMark/>
          </w:tcPr>
          <w:p w14:paraId="4B79435B" w14:textId="42357FFD" w:rsidR="0028397B" w:rsidRPr="0028397B" w:rsidRDefault="0028397B" w:rsidP="00CA7E9E">
            <w:pPr>
              <w:spacing w:before="100" w:beforeAutospacing="1" w:after="100" w:afterAutospacing="1"/>
              <w:rPr>
                <w:rFonts w:ascii="Times New Roman" w:eastAsia="Times New Roman" w:hAnsi="Times New Roman" w:cs="Times New Roman"/>
                <w:b/>
                <w:bCs/>
                <w:sz w:val="23"/>
                <w:szCs w:val="23"/>
                <w:lang w:eastAsia="en-GB"/>
              </w:rPr>
            </w:pPr>
            <w:r w:rsidRPr="000E0499">
              <w:rPr>
                <w:rFonts w:ascii="ArialMT" w:eastAsia="Times New Roman" w:hAnsi="ArialMT" w:cs="Times New Roman"/>
                <w:b/>
                <w:bCs/>
                <w:sz w:val="23"/>
                <w:szCs w:val="23"/>
                <w:lang w:eastAsia="en-GB"/>
              </w:rPr>
              <w:t>Deadline</w:t>
            </w:r>
            <w:r w:rsidRPr="0028397B">
              <w:rPr>
                <w:rFonts w:ascii="ArialMT" w:eastAsia="Times New Roman" w:hAnsi="ArialMT" w:cs="Times New Roman"/>
                <w:b/>
                <w:bCs/>
                <w:sz w:val="23"/>
                <w:szCs w:val="23"/>
                <w:lang w:eastAsia="en-GB"/>
              </w:rPr>
              <w:t xml:space="preserve"> </w:t>
            </w:r>
          </w:p>
        </w:tc>
      </w:tr>
      <w:tr w:rsidR="0028397B" w:rsidRPr="0032447E" w14:paraId="3F59AA76" w14:textId="77777777" w:rsidTr="0032447E">
        <w:tc>
          <w:tcPr>
            <w:tcW w:w="7640" w:type="dxa"/>
            <w:shd w:val="clear" w:color="auto" w:fill="FFFFFF"/>
            <w:vAlign w:val="center"/>
            <w:hideMark/>
          </w:tcPr>
          <w:p w14:paraId="25268FA0" w14:textId="10ADA9E7" w:rsidR="0028397B" w:rsidRPr="0028397B" w:rsidRDefault="00B83038"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Deadline for submission of CVs</w:t>
            </w:r>
            <w:r w:rsidR="00DE16D3" w:rsidRPr="0032447E">
              <w:rPr>
                <w:rFonts w:ascii="ArialMT" w:eastAsia="Times New Roman" w:hAnsi="ArialMT" w:cs="Times New Roman"/>
                <w:sz w:val="23"/>
                <w:szCs w:val="23"/>
                <w:lang w:eastAsia="en-GB"/>
              </w:rPr>
              <w:t xml:space="preserve"> and </w:t>
            </w:r>
            <w:r w:rsidRPr="0032447E">
              <w:rPr>
                <w:rFonts w:ascii="ArialMT" w:eastAsia="Times New Roman" w:hAnsi="ArialMT" w:cs="Times New Roman"/>
                <w:sz w:val="23"/>
                <w:szCs w:val="23"/>
                <w:lang w:eastAsia="en-GB"/>
              </w:rPr>
              <w:t xml:space="preserve">covering letters </w:t>
            </w:r>
          </w:p>
        </w:tc>
        <w:tc>
          <w:tcPr>
            <w:tcW w:w="2410" w:type="dxa"/>
            <w:shd w:val="clear" w:color="auto" w:fill="FFFFFF"/>
            <w:vAlign w:val="center"/>
            <w:hideMark/>
          </w:tcPr>
          <w:p w14:paraId="5360B056" w14:textId="1B8511B3" w:rsidR="0028397B" w:rsidRPr="0028397B" w:rsidRDefault="00B83038"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1</w:t>
            </w:r>
            <w:r w:rsidR="00443154">
              <w:rPr>
                <w:rFonts w:ascii="ArialMT" w:eastAsia="Times New Roman" w:hAnsi="ArialMT" w:cs="Times New Roman"/>
                <w:sz w:val="23"/>
                <w:szCs w:val="23"/>
                <w:lang w:eastAsia="en-GB"/>
              </w:rPr>
              <w:t>5</w:t>
            </w:r>
            <w:r w:rsidRPr="0032447E">
              <w:rPr>
                <w:rFonts w:ascii="ArialMT" w:eastAsia="Times New Roman" w:hAnsi="ArialMT" w:cs="Times New Roman"/>
                <w:sz w:val="23"/>
                <w:szCs w:val="23"/>
                <w:lang w:eastAsia="en-GB"/>
              </w:rPr>
              <w:t xml:space="preserve"> December</w:t>
            </w:r>
          </w:p>
        </w:tc>
      </w:tr>
      <w:tr w:rsidR="0028397B" w:rsidRPr="0032447E" w14:paraId="53060E10" w14:textId="77777777" w:rsidTr="0032447E">
        <w:tc>
          <w:tcPr>
            <w:tcW w:w="7640" w:type="dxa"/>
            <w:shd w:val="clear" w:color="auto" w:fill="FFFFFF"/>
            <w:vAlign w:val="center"/>
            <w:hideMark/>
          </w:tcPr>
          <w:p w14:paraId="6DED34D3" w14:textId="73133ADD" w:rsidR="0028397B" w:rsidRPr="0028397B" w:rsidRDefault="00B83038" w:rsidP="007369A0">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Interviews with shortlisted consultant</w:t>
            </w:r>
            <w:r w:rsidR="0028397B" w:rsidRPr="0028397B">
              <w:rPr>
                <w:rFonts w:ascii="ArialMT" w:eastAsia="Times New Roman" w:hAnsi="ArialMT" w:cs="Times New Roman"/>
                <w:sz w:val="23"/>
                <w:szCs w:val="23"/>
                <w:lang w:eastAsia="en-GB"/>
              </w:rPr>
              <w:t xml:space="preserve"> </w:t>
            </w:r>
          </w:p>
        </w:tc>
        <w:tc>
          <w:tcPr>
            <w:tcW w:w="2410" w:type="dxa"/>
            <w:shd w:val="clear" w:color="auto" w:fill="FFFFFF"/>
            <w:vAlign w:val="center"/>
            <w:hideMark/>
          </w:tcPr>
          <w:p w14:paraId="40107930" w14:textId="7DBB2226" w:rsidR="0028397B" w:rsidRPr="0028397B" w:rsidRDefault="00443154" w:rsidP="00CA7E9E">
            <w:pPr>
              <w:spacing w:before="100" w:beforeAutospacing="1" w:after="100" w:afterAutospacing="1"/>
              <w:rPr>
                <w:rFonts w:ascii="ArialMT" w:eastAsia="Times New Roman" w:hAnsi="ArialMT" w:cs="Times New Roman"/>
                <w:sz w:val="23"/>
                <w:szCs w:val="23"/>
                <w:lang w:eastAsia="en-GB"/>
              </w:rPr>
            </w:pPr>
            <w:r>
              <w:rPr>
                <w:rFonts w:ascii="ArialMT" w:eastAsia="Times New Roman" w:hAnsi="ArialMT" w:cs="Times New Roman"/>
                <w:sz w:val="23"/>
                <w:szCs w:val="23"/>
                <w:lang w:eastAsia="en-GB"/>
              </w:rPr>
              <w:t>16-18</w:t>
            </w:r>
            <w:r w:rsidR="00B83038" w:rsidRPr="0032447E">
              <w:rPr>
                <w:rFonts w:ascii="ArialMT" w:eastAsia="Times New Roman" w:hAnsi="ArialMT" w:cs="Times New Roman"/>
                <w:sz w:val="23"/>
                <w:szCs w:val="23"/>
                <w:lang w:eastAsia="en-GB"/>
              </w:rPr>
              <w:t xml:space="preserve"> December </w:t>
            </w:r>
          </w:p>
        </w:tc>
      </w:tr>
      <w:tr w:rsidR="0028397B" w:rsidRPr="0032447E" w14:paraId="12E15A4D" w14:textId="77777777" w:rsidTr="0032447E">
        <w:trPr>
          <w:trHeight w:val="377"/>
        </w:trPr>
        <w:tc>
          <w:tcPr>
            <w:tcW w:w="7640" w:type="dxa"/>
            <w:shd w:val="clear" w:color="auto" w:fill="FFFFFF"/>
            <w:vAlign w:val="center"/>
            <w:hideMark/>
          </w:tcPr>
          <w:p w14:paraId="2A565DAC" w14:textId="43C61690" w:rsidR="0028397B" w:rsidRPr="0028397B" w:rsidRDefault="008A481B" w:rsidP="007369A0">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Consultant selected</w:t>
            </w:r>
            <w:r w:rsidR="0028397B" w:rsidRPr="0028397B">
              <w:rPr>
                <w:rFonts w:ascii="ArialMT" w:eastAsia="Times New Roman" w:hAnsi="ArialMT" w:cs="Times New Roman"/>
                <w:sz w:val="23"/>
                <w:szCs w:val="23"/>
                <w:lang w:eastAsia="en-GB"/>
              </w:rPr>
              <w:t xml:space="preserve"> </w:t>
            </w:r>
          </w:p>
        </w:tc>
        <w:tc>
          <w:tcPr>
            <w:tcW w:w="2410" w:type="dxa"/>
            <w:shd w:val="clear" w:color="auto" w:fill="FFFFFF"/>
            <w:vAlign w:val="center"/>
            <w:hideMark/>
          </w:tcPr>
          <w:p w14:paraId="4E544B80" w14:textId="71A96823" w:rsidR="0028397B" w:rsidRPr="0028397B" w:rsidRDefault="00443154" w:rsidP="00CA7E9E">
            <w:pPr>
              <w:spacing w:before="100" w:beforeAutospacing="1" w:after="100" w:afterAutospacing="1"/>
              <w:rPr>
                <w:rFonts w:ascii="ArialMT" w:eastAsia="Times New Roman" w:hAnsi="ArialMT" w:cs="Times New Roman"/>
                <w:sz w:val="23"/>
                <w:szCs w:val="23"/>
                <w:lang w:eastAsia="en-GB"/>
              </w:rPr>
            </w:pPr>
            <w:r>
              <w:rPr>
                <w:rFonts w:ascii="ArialMT" w:eastAsia="Times New Roman" w:hAnsi="ArialMT" w:cs="Times New Roman"/>
                <w:sz w:val="23"/>
                <w:szCs w:val="23"/>
                <w:lang w:eastAsia="en-GB"/>
              </w:rPr>
              <w:t xml:space="preserve">18 </w:t>
            </w:r>
            <w:r w:rsidR="008A481B" w:rsidRPr="0032447E">
              <w:rPr>
                <w:rFonts w:ascii="ArialMT" w:eastAsia="Times New Roman" w:hAnsi="ArialMT" w:cs="Times New Roman"/>
                <w:sz w:val="23"/>
                <w:szCs w:val="23"/>
                <w:lang w:eastAsia="en-GB"/>
              </w:rPr>
              <w:t xml:space="preserve">December </w:t>
            </w:r>
          </w:p>
        </w:tc>
      </w:tr>
      <w:tr w:rsidR="00B83038" w:rsidRPr="0032447E" w14:paraId="30043A56" w14:textId="77777777" w:rsidTr="0032447E">
        <w:tc>
          <w:tcPr>
            <w:tcW w:w="764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104360D3" w14:textId="2DCCEF01" w:rsidR="007369A0" w:rsidRPr="0028397B" w:rsidRDefault="008A481B"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Inception meetings</w:t>
            </w:r>
            <w:r w:rsidR="00B83038" w:rsidRPr="0028397B">
              <w:rPr>
                <w:rFonts w:ascii="ArialMT" w:eastAsia="Times New Roman" w:hAnsi="ArialMT" w:cs="Times New Roman"/>
                <w:sz w:val="23"/>
                <w:szCs w:val="23"/>
                <w:lang w:eastAsia="en-GB"/>
              </w:rPr>
              <w:t xml:space="preserve"> </w:t>
            </w:r>
            <w:r w:rsidR="007369A0" w:rsidRPr="0032447E">
              <w:rPr>
                <w:rFonts w:ascii="ArialMT" w:eastAsia="Times New Roman" w:hAnsi="ArialMT" w:cs="Times New Roman"/>
                <w:sz w:val="23"/>
                <w:szCs w:val="23"/>
                <w:lang w:eastAsia="en-GB"/>
              </w:rPr>
              <w:t xml:space="preserve">- Consultant to finalise concept </w:t>
            </w:r>
            <w:r w:rsidR="0032447E" w:rsidRPr="0032447E">
              <w:rPr>
                <w:rFonts w:ascii="ArialMT" w:eastAsia="Times New Roman" w:hAnsi="ArialMT" w:cs="Times New Roman"/>
                <w:sz w:val="23"/>
                <w:szCs w:val="23"/>
                <w:lang w:eastAsia="en-GB"/>
              </w:rPr>
              <w:t xml:space="preserve">report scope and format </w:t>
            </w:r>
            <w:r w:rsidR="007369A0" w:rsidRPr="0032447E">
              <w:rPr>
                <w:rFonts w:ascii="ArialMT" w:eastAsia="Times New Roman" w:hAnsi="ArialMT" w:cs="Times New Roman"/>
                <w:sz w:val="23"/>
                <w:szCs w:val="23"/>
                <w:lang w:eastAsia="en-GB"/>
              </w:rPr>
              <w:t>with British Council approval.</w:t>
            </w:r>
          </w:p>
        </w:tc>
        <w:tc>
          <w:tcPr>
            <w:tcW w:w="241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03E62ACA" w14:textId="678DC300" w:rsidR="00B83038" w:rsidRPr="0028397B" w:rsidRDefault="00456CD3" w:rsidP="00CA7E9E">
            <w:pPr>
              <w:spacing w:before="100" w:beforeAutospacing="1" w:after="100" w:afterAutospacing="1"/>
              <w:rPr>
                <w:rFonts w:ascii="ArialMT" w:eastAsia="Times New Roman" w:hAnsi="ArialMT" w:cs="Times New Roman"/>
                <w:sz w:val="23"/>
                <w:szCs w:val="23"/>
                <w:lang w:eastAsia="en-GB"/>
              </w:rPr>
            </w:pPr>
            <w:r>
              <w:rPr>
                <w:rFonts w:ascii="ArialMT" w:eastAsia="Times New Roman" w:hAnsi="ArialMT" w:cs="Times New Roman"/>
                <w:sz w:val="23"/>
                <w:szCs w:val="23"/>
                <w:lang w:eastAsia="en-GB"/>
              </w:rPr>
              <w:t>21 -23</w:t>
            </w:r>
            <w:r w:rsidR="0032447E" w:rsidRPr="0032447E">
              <w:rPr>
                <w:rFonts w:ascii="ArialMT" w:eastAsia="Times New Roman" w:hAnsi="ArialMT" w:cs="Times New Roman"/>
                <w:sz w:val="23"/>
                <w:szCs w:val="23"/>
                <w:lang w:eastAsia="en-GB"/>
              </w:rPr>
              <w:t xml:space="preserve"> </w:t>
            </w:r>
            <w:r>
              <w:rPr>
                <w:rFonts w:ascii="ArialMT" w:eastAsia="Times New Roman" w:hAnsi="ArialMT" w:cs="Times New Roman"/>
                <w:sz w:val="23"/>
                <w:szCs w:val="23"/>
                <w:lang w:eastAsia="en-GB"/>
              </w:rPr>
              <w:t>December</w:t>
            </w:r>
          </w:p>
        </w:tc>
      </w:tr>
      <w:tr w:rsidR="0032447E" w:rsidRPr="0032447E" w14:paraId="20E398F0" w14:textId="77777777" w:rsidTr="0032447E">
        <w:tc>
          <w:tcPr>
            <w:tcW w:w="764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06953A78" w14:textId="2654E070" w:rsidR="0032447E" w:rsidRPr="0028397B" w:rsidRDefault="00522323" w:rsidP="00CA7E9E">
            <w:pPr>
              <w:spacing w:before="100" w:beforeAutospacing="1" w:after="100" w:afterAutospacing="1"/>
              <w:rPr>
                <w:rFonts w:ascii="ArialMT" w:eastAsia="Times New Roman" w:hAnsi="ArialMT" w:cs="Times New Roman"/>
                <w:sz w:val="23"/>
                <w:szCs w:val="23"/>
                <w:lang w:eastAsia="en-GB"/>
              </w:rPr>
            </w:pPr>
            <w:r>
              <w:rPr>
                <w:rFonts w:ascii="ArialMT" w:eastAsia="Times New Roman" w:hAnsi="ArialMT" w:cs="Times New Roman"/>
                <w:sz w:val="23"/>
                <w:szCs w:val="23"/>
                <w:lang w:eastAsia="en-GB"/>
              </w:rPr>
              <w:t>Field research</w:t>
            </w:r>
            <w:r w:rsidR="0032447E" w:rsidRPr="0028397B">
              <w:rPr>
                <w:rFonts w:ascii="ArialMT" w:eastAsia="Times New Roman" w:hAnsi="ArialMT" w:cs="Times New Roman"/>
                <w:sz w:val="23"/>
                <w:szCs w:val="23"/>
                <w:lang w:eastAsia="en-GB"/>
              </w:rPr>
              <w:t xml:space="preserve"> </w:t>
            </w:r>
          </w:p>
        </w:tc>
        <w:tc>
          <w:tcPr>
            <w:tcW w:w="241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25F0C5DE" w14:textId="38A642FA" w:rsidR="0032447E" w:rsidRPr="0028397B" w:rsidRDefault="0032447E"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 xml:space="preserve">January – February </w:t>
            </w:r>
          </w:p>
        </w:tc>
      </w:tr>
      <w:tr w:rsidR="0032447E" w:rsidRPr="0032447E" w14:paraId="7B060401" w14:textId="77777777" w:rsidTr="0032447E">
        <w:tc>
          <w:tcPr>
            <w:tcW w:w="764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566EE702" w14:textId="31257656" w:rsidR="0032447E" w:rsidRPr="0028397B" w:rsidRDefault="0032447E"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 xml:space="preserve">First </w:t>
            </w:r>
            <w:r>
              <w:rPr>
                <w:rFonts w:ascii="ArialMT" w:eastAsia="Times New Roman" w:hAnsi="ArialMT" w:cs="Times New Roman"/>
                <w:sz w:val="23"/>
                <w:szCs w:val="23"/>
                <w:lang w:eastAsia="en-GB"/>
              </w:rPr>
              <w:t>d</w:t>
            </w:r>
            <w:r w:rsidRPr="0032447E">
              <w:rPr>
                <w:rFonts w:ascii="ArialMT" w:eastAsia="Times New Roman" w:hAnsi="ArialMT" w:cs="Times New Roman"/>
                <w:sz w:val="23"/>
                <w:szCs w:val="23"/>
                <w:lang w:eastAsia="en-GB"/>
              </w:rPr>
              <w:t xml:space="preserve">raft to be shared with British Council </w:t>
            </w:r>
          </w:p>
        </w:tc>
        <w:tc>
          <w:tcPr>
            <w:tcW w:w="241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77A11DED" w14:textId="5D643E25" w:rsidR="0032447E" w:rsidRPr="0028397B" w:rsidRDefault="0032447E"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 xml:space="preserve">4 March </w:t>
            </w:r>
          </w:p>
        </w:tc>
      </w:tr>
      <w:tr w:rsidR="0032447E" w:rsidRPr="0032447E" w14:paraId="5F7916B9" w14:textId="77777777" w:rsidTr="0032447E">
        <w:tc>
          <w:tcPr>
            <w:tcW w:w="764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30D4A4C2" w14:textId="26E19D69" w:rsidR="0032447E" w:rsidRPr="0028397B" w:rsidRDefault="0032447E"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 xml:space="preserve">Feedback and comment period </w:t>
            </w:r>
          </w:p>
        </w:tc>
        <w:tc>
          <w:tcPr>
            <w:tcW w:w="241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68C16CD5" w14:textId="77777777" w:rsidR="0032447E" w:rsidRPr="0028397B" w:rsidRDefault="0032447E"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8 - 19</w:t>
            </w:r>
            <w:r w:rsidRPr="0028397B">
              <w:rPr>
                <w:rFonts w:ascii="ArialMT" w:eastAsia="Times New Roman" w:hAnsi="ArialMT" w:cs="Times New Roman"/>
                <w:sz w:val="23"/>
                <w:szCs w:val="23"/>
                <w:lang w:eastAsia="en-GB"/>
              </w:rPr>
              <w:t xml:space="preserve"> March 2021 </w:t>
            </w:r>
          </w:p>
        </w:tc>
      </w:tr>
      <w:tr w:rsidR="0032447E" w:rsidRPr="0032447E" w14:paraId="1033EBE4" w14:textId="77777777" w:rsidTr="0032447E">
        <w:tc>
          <w:tcPr>
            <w:tcW w:w="764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43698DE6" w14:textId="04CC262F" w:rsidR="0032447E" w:rsidRPr="0028397B" w:rsidRDefault="0032447E"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 xml:space="preserve">Collated feedback to be shared with consultant, updating meetings as required. </w:t>
            </w:r>
            <w:r w:rsidRPr="0028397B">
              <w:rPr>
                <w:rFonts w:ascii="ArialMT" w:eastAsia="Times New Roman" w:hAnsi="ArialMT" w:cs="Times New Roman"/>
                <w:sz w:val="23"/>
                <w:szCs w:val="23"/>
                <w:lang w:eastAsia="en-GB"/>
              </w:rPr>
              <w:t xml:space="preserve"> </w:t>
            </w:r>
          </w:p>
        </w:tc>
        <w:tc>
          <w:tcPr>
            <w:tcW w:w="241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43759077" w14:textId="77777777" w:rsidR="0032447E" w:rsidRPr="0028397B" w:rsidRDefault="0032447E"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22 - 31</w:t>
            </w:r>
            <w:r w:rsidRPr="0028397B">
              <w:rPr>
                <w:rFonts w:ascii="ArialMT" w:eastAsia="Times New Roman" w:hAnsi="ArialMT" w:cs="Times New Roman"/>
                <w:sz w:val="23"/>
                <w:szCs w:val="23"/>
                <w:lang w:eastAsia="en-GB"/>
              </w:rPr>
              <w:t xml:space="preserve"> March 2021 </w:t>
            </w:r>
          </w:p>
        </w:tc>
      </w:tr>
      <w:tr w:rsidR="0032447E" w:rsidRPr="0032447E" w14:paraId="0DFD130C" w14:textId="77777777" w:rsidTr="0032447E">
        <w:tc>
          <w:tcPr>
            <w:tcW w:w="764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32ED4852" w14:textId="0539892D" w:rsidR="0032447E" w:rsidRPr="0028397B" w:rsidRDefault="0032447E"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 xml:space="preserve">Final draft shared with the British Council </w:t>
            </w:r>
          </w:p>
        </w:tc>
        <w:tc>
          <w:tcPr>
            <w:tcW w:w="241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53FC37FF" w14:textId="77777777" w:rsidR="0032447E" w:rsidRPr="0028397B" w:rsidRDefault="0032447E"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16 April 2021</w:t>
            </w:r>
            <w:r w:rsidRPr="0028397B">
              <w:rPr>
                <w:rFonts w:ascii="ArialMT" w:eastAsia="Times New Roman" w:hAnsi="ArialMT" w:cs="Times New Roman"/>
                <w:sz w:val="23"/>
                <w:szCs w:val="23"/>
                <w:lang w:eastAsia="en-GB"/>
              </w:rPr>
              <w:t xml:space="preserve"> </w:t>
            </w:r>
          </w:p>
        </w:tc>
      </w:tr>
      <w:tr w:rsidR="0032447E" w:rsidRPr="0032447E" w14:paraId="47BF6976" w14:textId="77777777" w:rsidTr="0032447E">
        <w:tc>
          <w:tcPr>
            <w:tcW w:w="764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40D06BEE" w14:textId="2B85CA8D" w:rsidR="0032447E" w:rsidRPr="0028397B" w:rsidRDefault="00456CD3" w:rsidP="00CA7E9E">
            <w:pPr>
              <w:spacing w:before="100" w:beforeAutospacing="1" w:after="100" w:afterAutospacing="1"/>
              <w:rPr>
                <w:rFonts w:ascii="ArialMT" w:eastAsia="Times New Roman" w:hAnsi="ArialMT" w:cs="Times New Roman"/>
                <w:sz w:val="23"/>
                <w:szCs w:val="23"/>
                <w:lang w:eastAsia="en-GB"/>
              </w:rPr>
            </w:pPr>
            <w:r>
              <w:rPr>
                <w:rFonts w:ascii="ArialMT" w:eastAsia="Times New Roman" w:hAnsi="ArialMT" w:cs="Times New Roman"/>
                <w:sz w:val="23"/>
                <w:szCs w:val="23"/>
                <w:lang w:eastAsia="en-GB"/>
              </w:rPr>
              <w:t>D</w:t>
            </w:r>
            <w:r w:rsidR="0032447E" w:rsidRPr="0032447E">
              <w:rPr>
                <w:rFonts w:ascii="ArialMT" w:eastAsia="Times New Roman" w:hAnsi="ArialMT" w:cs="Times New Roman"/>
                <w:sz w:val="23"/>
                <w:szCs w:val="23"/>
                <w:lang w:eastAsia="en-GB"/>
              </w:rPr>
              <w:t xml:space="preserve">eliver final publication </w:t>
            </w:r>
            <w:r w:rsidR="0032447E" w:rsidRPr="0028397B">
              <w:rPr>
                <w:rFonts w:ascii="ArialMT" w:eastAsia="Times New Roman" w:hAnsi="ArialMT" w:cs="Times New Roman"/>
                <w:sz w:val="23"/>
                <w:szCs w:val="23"/>
                <w:lang w:eastAsia="en-GB"/>
              </w:rPr>
              <w:t xml:space="preserve"> </w:t>
            </w:r>
          </w:p>
        </w:tc>
        <w:tc>
          <w:tcPr>
            <w:tcW w:w="241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16C9689F" w14:textId="77777777" w:rsidR="0032447E" w:rsidRPr="0028397B" w:rsidRDefault="0032447E"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30 April 2021</w:t>
            </w:r>
            <w:r w:rsidRPr="0028397B">
              <w:rPr>
                <w:rFonts w:ascii="ArialMT" w:eastAsia="Times New Roman" w:hAnsi="ArialMT" w:cs="Times New Roman"/>
                <w:sz w:val="23"/>
                <w:szCs w:val="23"/>
                <w:lang w:eastAsia="en-GB"/>
              </w:rPr>
              <w:t xml:space="preserve"> </w:t>
            </w:r>
          </w:p>
        </w:tc>
      </w:tr>
      <w:tr w:rsidR="00884073" w:rsidRPr="0032447E" w14:paraId="12B58F2C" w14:textId="77777777" w:rsidTr="0032447E">
        <w:tc>
          <w:tcPr>
            <w:tcW w:w="764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1ABF0DB2" w14:textId="5C0D595F" w:rsidR="00261AEF" w:rsidRPr="0028397B" w:rsidRDefault="00456CD3" w:rsidP="00CA7E9E">
            <w:pPr>
              <w:spacing w:before="100" w:beforeAutospacing="1" w:after="100" w:afterAutospacing="1"/>
              <w:rPr>
                <w:rFonts w:ascii="ArialMT" w:eastAsia="Times New Roman" w:hAnsi="ArialMT" w:cs="Times New Roman"/>
                <w:sz w:val="23"/>
                <w:szCs w:val="23"/>
                <w:lang w:eastAsia="en-GB"/>
              </w:rPr>
            </w:pPr>
            <w:r>
              <w:rPr>
                <w:rFonts w:ascii="ArialMT" w:eastAsia="Times New Roman" w:hAnsi="ArialMT" w:cs="Times New Roman"/>
                <w:sz w:val="23"/>
                <w:szCs w:val="23"/>
                <w:lang w:eastAsia="en-GB"/>
              </w:rPr>
              <w:t>A</w:t>
            </w:r>
            <w:r w:rsidR="00884073" w:rsidRPr="0032447E">
              <w:rPr>
                <w:rFonts w:ascii="ArialMT" w:eastAsia="Times New Roman" w:hAnsi="ArialMT" w:cs="Times New Roman"/>
                <w:sz w:val="23"/>
                <w:szCs w:val="23"/>
                <w:lang w:eastAsia="en-GB"/>
              </w:rPr>
              <w:t xml:space="preserve">dvise on hosting, launching and publicising the </w:t>
            </w:r>
            <w:r>
              <w:rPr>
                <w:rFonts w:ascii="ArialMT" w:eastAsia="Times New Roman" w:hAnsi="ArialMT" w:cs="Times New Roman"/>
                <w:sz w:val="23"/>
                <w:szCs w:val="23"/>
                <w:lang w:eastAsia="en-GB"/>
              </w:rPr>
              <w:t>report</w:t>
            </w:r>
          </w:p>
        </w:tc>
        <w:tc>
          <w:tcPr>
            <w:tcW w:w="241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2E7D29B3" w14:textId="59D8752A" w:rsidR="00261AEF" w:rsidRPr="0028397B" w:rsidRDefault="00456CD3" w:rsidP="00CA7E9E">
            <w:pPr>
              <w:spacing w:before="100" w:beforeAutospacing="1" w:after="100" w:afterAutospacing="1"/>
              <w:rPr>
                <w:rFonts w:ascii="ArialMT" w:eastAsia="Times New Roman" w:hAnsi="ArialMT" w:cs="Times New Roman"/>
                <w:sz w:val="23"/>
                <w:szCs w:val="23"/>
                <w:lang w:eastAsia="en-GB"/>
              </w:rPr>
            </w:pPr>
            <w:r>
              <w:rPr>
                <w:rFonts w:ascii="ArialMT" w:eastAsia="Times New Roman" w:hAnsi="ArialMT" w:cs="Times New Roman"/>
                <w:sz w:val="23"/>
                <w:szCs w:val="23"/>
                <w:lang w:eastAsia="en-GB"/>
              </w:rPr>
              <w:t>April 2021</w:t>
            </w:r>
          </w:p>
        </w:tc>
      </w:tr>
      <w:tr w:rsidR="00884073" w:rsidRPr="0032447E" w14:paraId="3F91E79D" w14:textId="77777777" w:rsidTr="0032447E">
        <w:tc>
          <w:tcPr>
            <w:tcW w:w="764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1A829EA9" w14:textId="7FCCF86D" w:rsidR="00884073" w:rsidRPr="0028397B" w:rsidRDefault="00884073" w:rsidP="00CA7E9E">
            <w:pPr>
              <w:spacing w:before="100" w:beforeAutospacing="1" w:after="100" w:afterAutospacing="1"/>
              <w:rPr>
                <w:rFonts w:ascii="ArialMT" w:eastAsia="Times New Roman" w:hAnsi="ArialMT" w:cs="Times New Roman"/>
                <w:sz w:val="23"/>
                <w:szCs w:val="23"/>
                <w:lang w:eastAsia="en-GB"/>
              </w:rPr>
            </w:pPr>
            <w:r w:rsidRPr="0032447E">
              <w:rPr>
                <w:rFonts w:ascii="ArialMT" w:eastAsia="Times New Roman" w:hAnsi="ArialMT" w:cs="Times New Roman"/>
                <w:sz w:val="23"/>
                <w:szCs w:val="23"/>
                <w:lang w:eastAsia="en-GB"/>
              </w:rPr>
              <w:t xml:space="preserve">Participate in at least one launch event as agreed with the British Council. </w:t>
            </w:r>
          </w:p>
        </w:tc>
        <w:tc>
          <w:tcPr>
            <w:tcW w:w="2410" w:type="dxa"/>
            <w:tcBorders>
              <w:top w:val="single" w:sz="12" w:space="0" w:color="5CED4B"/>
              <w:left w:val="single" w:sz="12" w:space="0" w:color="5CED4B"/>
              <w:bottom w:val="single" w:sz="12" w:space="0" w:color="5CED4B"/>
              <w:right w:val="single" w:sz="12" w:space="0" w:color="5CED4B"/>
            </w:tcBorders>
            <w:shd w:val="clear" w:color="auto" w:fill="FFFFFF"/>
            <w:vAlign w:val="center"/>
            <w:hideMark/>
          </w:tcPr>
          <w:p w14:paraId="200D76C3" w14:textId="3F0F24D3" w:rsidR="00884073" w:rsidRPr="0028397B" w:rsidRDefault="00456CD3" w:rsidP="00CA7E9E">
            <w:pPr>
              <w:spacing w:before="100" w:beforeAutospacing="1" w:after="100" w:afterAutospacing="1"/>
              <w:rPr>
                <w:rFonts w:ascii="ArialMT" w:eastAsia="Times New Roman" w:hAnsi="ArialMT" w:cs="Times New Roman"/>
                <w:sz w:val="23"/>
                <w:szCs w:val="23"/>
                <w:lang w:eastAsia="en-GB"/>
              </w:rPr>
            </w:pPr>
            <w:r>
              <w:rPr>
                <w:rFonts w:ascii="ArialMT" w:eastAsia="Times New Roman" w:hAnsi="ArialMT" w:cs="Times New Roman"/>
                <w:sz w:val="23"/>
                <w:szCs w:val="23"/>
                <w:lang w:eastAsia="en-GB"/>
              </w:rPr>
              <w:t>May / June 2021</w:t>
            </w:r>
          </w:p>
        </w:tc>
      </w:tr>
    </w:tbl>
    <w:p w14:paraId="5110CA7C" w14:textId="77777777" w:rsidR="00443154" w:rsidRPr="00EB0ACD" w:rsidRDefault="00443154" w:rsidP="00443154">
      <w:pPr>
        <w:pStyle w:val="ListParagraph"/>
        <w:spacing w:before="100" w:beforeAutospacing="1" w:after="100" w:afterAutospacing="1"/>
        <w:ind w:left="0"/>
        <w:rPr>
          <w:rFonts w:ascii="Arial" w:eastAsia="Times New Roman" w:hAnsi="Arial" w:cs="Arial"/>
          <w:b/>
          <w:bCs/>
          <w:color w:val="000000" w:themeColor="text1"/>
          <w:sz w:val="23"/>
          <w:szCs w:val="23"/>
          <w:lang w:eastAsia="en-GB"/>
        </w:rPr>
      </w:pPr>
      <w:r w:rsidRPr="00EB0ACD">
        <w:rPr>
          <w:rFonts w:ascii="Arial" w:eastAsia="Times New Roman" w:hAnsi="Arial" w:cs="Arial"/>
          <w:b/>
          <w:bCs/>
          <w:color w:val="000000" w:themeColor="text1"/>
          <w:sz w:val="23"/>
          <w:szCs w:val="23"/>
          <w:lang w:eastAsia="en-GB"/>
        </w:rPr>
        <w:t>Qualifications and experience required</w:t>
      </w:r>
    </w:p>
    <w:p w14:paraId="0C34E2A6" w14:textId="77777777" w:rsidR="00443154" w:rsidRDefault="00443154" w:rsidP="00443154">
      <w:pPr>
        <w:rPr>
          <w:rFonts w:ascii="Arial" w:eastAsia="Times New Roman" w:hAnsi="Arial" w:cs="Arial"/>
          <w:color w:val="000000" w:themeColor="text1"/>
          <w:sz w:val="23"/>
          <w:szCs w:val="23"/>
          <w:lang w:eastAsia="en-GB"/>
        </w:rPr>
      </w:pPr>
      <w:r w:rsidRPr="00BB17B3">
        <w:rPr>
          <w:rFonts w:ascii="Arial" w:eastAsia="Times New Roman" w:hAnsi="Arial" w:cs="Arial"/>
          <w:color w:val="000000" w:themeColor="text1"/>
          <w:sz w:val="23"/>
          <w:szCs w:val="23"/>
          <w:lang w:eastAsia="en-GB"/>
        </w:rPr>
        <w:t>•</w:t>
      </w:r>
      <w:r w:rsidRPr="00BB17B3">
        <w:rPr>
          <w:rFonts w:ascii="Arial" w:eastAsia="Times New Roman" w:hAnsi="Arial" w:cs="Arial"/>
          <w:color w:val="000000" w:themeColor="text1"/>
          <w:sz w:val="23"/>
          <w:szCs w:val="23"/>
          <w:lang w:eastAsia="en-GB"/>
        </w:rPr>
        <w:tab/>
      </w:r>
      <w:r w:rsidRPr="00EB0ACD">
        <w:rPr>
          <w:rFonts w:ascii="Arial" w:eastAsia="Times New Roman" w:hAnsi="Arial" w:cs="Arial"/>
          <w:color w:val="000000" w:themeColor="text1"/>
          <w:sz w:val="23"/>
          <w:szCs w:val="23"/>
          <w:lang w:eastAsia="en-GB"/>
        </w:rPr>
        <w:t>Post-graduate qualification in a relevant subject</w:t>
      </w:r>
    </w:p>
    <w:p w14:paraId="63E7A77C" w14:textId="60A0B291" w:rsidR="00443154" w:rsidRDefault="00443154" w:rsidP="00443154">
      <w:pPr>
        <w:rPr>
          <w:rFonts w:ascii="Arial" w:eastAsia="Times New Roman" w:hAnsi="Arial" w:cs="Arial"/>
          <w:color w:val="000000" w:themeColor="text1"/>
          <w:sz w:val="23"/>
          <w:szCs w:val="23"/>
          <w:lang w:eastAsia="en-GB"/>
        </w:rPr>
      </w:pPr>
      <w:r w:rsidRPr="00BB17B3">
        <w:rPr>
          <w:rFonts w:ascii="Arial" w:eastAsia="Times New Roman" w:hAnsi="Arial" w:cs="Arial"/>
          <w:color w:val="000000" w:themeColor="text1"/>
          <w:sz w:val="23"/>
          <w:szCs w:val="23"/>
          <w:lang w:eastAsia="en-GB"/>
        </w:rPr>
        <w:t>•</w:t>
      </w:r>
      <w:r w:rsidRPr="00BB17B3">
        <w:rPr>
          <w:rFonts w:ascii="Arial" w:eastAsia="Times New Roman" w:hAnsi="Arial" w:cs="Arial"/>
          <w:color w:val="000000" w:themeColor="text1"/>
          <w:sz w:val="23"/>
          <w:szCs w:val="23"/>
          <w:lang w:eastAsia="en-GB"/>
        </w:rPr>
        <w:tab/>
      </w:r>
      <w:r w:rsidR="0087083C" w:rsidRPr="0087083C">
        <w:rPr>
          <w:rFonts w:ascii="Arial" w:eastAsia="Times New Roman" w:hAnsi="Arial" w:cs="Arial"/>
          <w:color w:val="000000" w:themeColor="text1"/>
          <w:sz w:val="23"/>
          <w:szCs w:val="23"/>
          <w:lang w:eastAsia="en-GB"/>
        </w:rPr>
        <w:t>Experience of relevant ELT academic research and report writing</w:t>
      </w:r>
    </w:p>
    <w:p w14:paraId="49112E31" w14:textId="77777777" w:rsidR="00443154" w:rsidRDefault="00443154" w:rsidP="00443154">
      <w:pPr>
        <w:rPr>
          <w:rFonts w:ascii="Arial" w:eastAsia="Times New Roman" w:hAnsi="Arial" w:cs="Arial"/>
          <w:color w:val="000000" w:themeColor="text1"/>
          <w:sz w:val="23"/>
          <w:szCs w:val="23"/>
          <w:lang w:eastAsia="en-GB"/>
        </w:rPr>
      </w:pPr>
      <w:r w:rsidRPr="00BB17B3">
        <w:rPr>
          <w:rFonts w:ascii="Arial" w:eastAsia="Times New Roman" w:hAnsi="Arial" w:cs="Arial"/>
          <w:color w:val="000000" w:themeColor="text1"/>
          <w:sz w:val="23"/>
          <w:szCs w:val="23"/>
          <w:lang w:eastAsia="en-GB"/>
        </w:rPr>
        <w:t>•</w:t>
      </w:r>
      <w:r w:rsidRPr="00BB17B3">
        <w:rPr>
          <w:rFonts w:ascii="Arial" w:eastAsia="Times New Roman" w:hAnsi="Arial" w:cs="Arial"/>
          <w:color w:val="000000" w:themeColor="text1"/>
          <w:sz w:val="23"/>
          <w:szCs w:val="23"/>
          <w:lang w:eastAsia="en-GB"/>
        </w:rPr>
        <w:tab/>
      </w:r>
      <w:r w:rsidRPr="00EB0ACD">
        <w:rPr>
          <w:rFonts w:ascii="Arial" w:eastAsia="Times New Roman" w:hAnsi="Arial" w:cs="Arial"/>
          <w:color w:val="000000" w:themeColor="text1"/>
          <w:sz w:val="23"/>
          <w:szCs w:val="23"/>
          <w:lang w:eastAsia="en-GB"/>
        </w:rPr>
        <w:t>Proficiency in English (Essential)</w:t>
      </w:r>
    </w:p>
    <w:p w14:paraId="3325E817" w14:textId="77777777" w:rsidR="00443154" w:rsidRDefault="00443154" w:rsidP="00443154">
      <w:pPr>
        <w:ind w:left="720" w:hanging="720"/>
        <w:rPr>
          <w:rFonts w:ascii="Arial" w:eastAsia="Times New Roman" w:hAnsi="Arial" w:cs="Arial"/>
          <w:color w:val="000000" w:themeColor="text1"/>
          <w:sz w:val="23"/>
          <w:szCs w:val="23"/>
          <w:lang w:eastAsia="en-GB"/>
        </w:rPr>
      </w:pPr>
      <w:r w:rsidRPr="00BB17B3">
        <w:rPr>
          <w:rFonts w:ascii="Arial" w:eastAsia="Times New Roman" w:hAnsi="Arial" w:cs="Arial"/>
          <w:color w:val="000000" w:themeColor="text1"/>
          <w:sz w:val="23"/>
          <w:szCs w:val="23"/>
          <w:lang w:eastAsia="en-GB"/>
        </w:rPr>
        <w:t>•</w:t>
      </w:r>
      <w:r w:rsidRPr="00BB17B3">
        <w:rPr>
          <w:rFonts w:ascii="Arial" w:eastAsia="Times New Roman" w:hAnsi="Arial" w:cs="Arial"/>
          <w:color w:val="000000" w:themeColor="text1"/>
          <w:sz w:val="23"/>
          <w:szCs w:val="23"/>
          <w:lang w:eastAsia="en-GB"/>
        </w:rPr>
        <w:tab/>
      </w:r>
      <w:r w:rsidRPr="00EB0ACD">
        <w:rPr>
          <w:rFonts w:ascii="Arial" w:eastAsia="Times New Roman" w:hAnsi="Arial" w:cs="Arial"/>
          <w:color w:val="000000" w:themeColor="text1"/>
          <w:sz w:val="23"/>
          <w:szCs w:val="23"/>
          <w:lang w:eastAsia="en-GB"/>
        </w:rPr>
        <w:t>Extensive and demonstrable experience of working on collaborative projects to deliver outcomes to agreed quality standards and within agreed timeframes</w:t>
      </w:r>
    </w:p>
    <w:p w14:paraId="0374CD9E" w14:textId="77777777" w:rsidR="00456CD3" w:rsidRPr="00BB17B3" w:rsidRDefault="00456CD3" w:rsidP="00456CD3">
      <w:pPr>
        <w:pStyle w:val="ListParagraph"/>
        <w:spacing w:before="100" w:beforeAutospacing="1" w:after="100" w:afterAutospacing="1"/>
        <w:ind w:left="0"/>
        <w:rPr>
          <w:rFonts w:ascii="Arial" w:eastAsia="Times New Roman" w:hAnsi="Arial" w:cs="Arial"/>
          <w:b/>
          <w:bCs/>
          <w:color w:val="000000" w:themeColor="text1"/>
          <w:sz w:val="23"/>
          <w:szCs w:val="23"/>
          <w:lang w:eastAsia="en-GB"/>
        </w:rPr>
      </w:pPr>
      <w:r w:rsidRPr="00BB17B3">
        <w:rPr>
          <w:rFonts w:ascii="Arial" w:eastAsia="Times New Roman" w:hAnsi="Arial" w:cs="Arial"/>
          <w:b/>
          <w:bCs/>
          <w:color w:val="000000" w:themeColor="text1"/>
          <w:sz w:val="23"/>
          <w:szCs w:val="23"/>
          <w:lang w:eastAsia="en-GB"/>
        </w:rPr>
        <w:t>Package</w:t>
      </w:r>
    </w:p>
    <w:p w14:paraId="3300D288" w14:textId="77777777" w:rsidR="00456CD3" w:rsidRPr="00BB17B3" w:rsidRDefault="00456CD3" w:rsidP="00456CD3">
      <w:pPr>
        <w:rPr>
          <w:rFonts w:ascii="Arial" w:eastAsia="Times New Roman" w:hAnsi="Arial" w:cs="Arial"/>
          <w:color w:val="000000" w:themeColor="text1"/>
          <w:sz w:val="23"/>
          <w:szCs w:val="23"/>
          <w:lang w:eastAsia="en-GB"/>
        </w:rPr>
      </w:pPr>
      <w:r w:rsidRPr="00BB17B3">
        <w:rPr>
          <w:rFonts w:ascii="Arial" w:eastAsia="Times New Roman" w:hAnsi="Arial" w:cs="Arial"/>
          <w:color w:val="000000" w:themeColor="text1"/>
          <w:sz w:val="23"/>
          <w:szCs w:val="23"/>
          <w:lang w:eastAsia="en-GB"/>
        </w:rPr>
        <w:t xml:space="preserve">The </w:t>
      </w:r>
      <w:r>
        <w:rPr>
          <w:rFonts w:ascii="Arial" w:eastAsia="Times New Roman" w:hAnsi="Arial" w:cs="Arial"/>
          <w:color w:val="000000" w:themeColor="text1"/>
          <w:sz w:val="23"/>
          <w:szCs w:val="23"/>
          <w:lang w:eastAsia="en-GB"/>
        </w:rPr>
        <w:t>consultant</w:t>
      </w:r>
      <w:r w:rsidRPr="00BB17B3">
        <w:rPr>
          <w:rFonts w:ascii="Arial" w:eastAsia="Times New Roman" w:hAnsi="Arial" w:cs="Arial"/>
          <w:color w:val="000000" w:themeColor="text1"/>
          <w:sz w:val="23"/>
          <w:szCs w:val="23"/>
          <w:lang w:eastAsia="en-GB"/>
        </w:rPr>
        <w:t xml:space="preserve"> will receive a fee depending on their experience, with a daily rate paid. No travel or accommodation will be required or paid as part of this consultancy   </w:t>
      </w:r>
    </w:p>
    <w:p w14:paraId="419984B9" w14:textId="77777777" w:rsidR="00456CD3" w:rsidRDefault="00456CD3" w:rsidP="00456CD3">
      <w:pPr>
        <w:rPr>
          <w:rFonts w:ascii="Arial" w:eastAsia="Times New Roman" w:hAnsi="Arial" w:cs="Arial"/>
          <w:b/>
          <w:bCs/>
          <w:color w:val="000000" w:themeColor="text1"/>
          <w:sz w:val="23"/>
          <w:szCs w:val="23"/>
          <w:lang w:eastAsia="en-GB"/>
        </w:rPr>
      </w:pPr>
    </w:p>
    <w:p w14:paraId="39857477" w14:textId="77777777" w:rsidR="00456CD3" w:rsidRPr="00BB17B3" w:rsidRDefault="00456CD3" w:rsidP="00456CD3">
      <w:pPr>
        <w:rPr>
          <w:rFonts w:ascii="Arial" w:eastAsia="Times New Roman" w:hAnsi="Arial" w:cs="Arial"/>
          <w:b/>
          <w:bCs/>
          <w:color w:val="000000" w:themeColor="text1"/>
          <w:sz w:val="23"/>
          <w:szCs w:val="23"/>
          <w:lang w:eastAsia="en-GB"/>
        </w:rPr>
      </w:pPr>
      <w:r w:rsidRPr="00BB17B3">
        <w:rPr>
          <w:rFonts w:ascii="Arial" w:eastAsia="Times New Roman" w:hAnsi="Arial" w:cs="Arial"/>
          <w:b/>
          <w:bCs/>
          <w:color w:val="000000" w:themeColor="text1"/>
          <w:sz w:val="23"/>
          <w:szCs w:val="23"/>
          <w:lang w:eastAsia="en-GB"/>
        </w:rPr>
        <w:t>How to apply</w:t>
      </w:r>
    </w:p>
    <w:p w14:paraId="4FD1C91A" w14:textId="77777777" w:rsidR="00456CD3" w:rsidRPr="00BB17B3" w:rsidRDefault="00456CD3" w:rsidP="00456CD3">
      <w:pPr>
        <w:rPr>
          <w:rFonts w:ascii="Arial" w:eastAsia="Times New Roman" w:hAnsi="Arial" w:cs="Arial"/>
          <w:color w:val="000000" w:themeColor="text1"/>
          <w:sz w:val="23"/>
          <w:szCs w:val="23"/>
          <w:lang w:eastAsia="en-GB"/>
        </w:rPr>
      </w:pPr>
    </w:p>
    <w:p w14:paraId="3E1CDC69" w14:textId="0FEF566C" w:rsidR="00456CD3" w:rsidRDefault="00456CD3" w:rsidP="00456CD3">
      <w:pPr>
        <w:rPr>
          <w:rFonts w:ascii="Arial" w:eastAsia="Times New Roman" w:hAnsi="Arial" w:cs="Arial"/>
          <w:color w:val="000000" w:themeColor="text1"/>
          <w:sz w:val="23"/>
          <w:szCs w:val="23"/>
          <w:lang w:eastAsia="en-GB"/>
        </w:rPr>
      </w:pPr>
      <w:r w:rsidRPr="00BB17B3">
        <w:rPr>
          <w:rFonts w:ascii="Arial" w:eastAsia="Times New Roman" w:hAnsi="Arial" w:cs="Arial"/>
          <w:color w:val="000000" w:themeColor="text1"/>
          <w:sz w:val="23"/>
          <w:szCs w:val="23"/>
          <w:lang w:eastAsia="en-GB"/>
        </w:rPr>
        <w:t>•</w:t>
      </w:r>
      <w:r w:rsidRPr="00BB17B3">
        <w:rPr>
          <w:rFonts w:ascii="Arial" w:eastAsia="Times New Roman" w:hAnsi="Arial" w:cs="Arial"/>
          <w:color w:val="000000" w:themeColor="text1"/>
          <w:sz w:val="23"/>
          <w:szCs w:val="23"/>
          <w:lang w:eastAsia="en-GB"/>
        </w:rPr>
        <w:tab/>
      </w:r>
      <w:r w:rsidRPr="00F01E6D">
        <w:rPr>
          <w:rFonts w:ascii="Arial" w:eastAsia="Times New Roman" w:hAnsi="Arial" w:cs="Arial"/>
          <w:color w:val="000000" w:themeColor="text1"/>
          <w:sz w:val="23"/>
          <w:szCs w:val="23"/>
          <w:lang w:eastAsia="en-GB"/>
        </w:rPr>
        <w:t>submit CV with cover letter detailing your approach to the tasks as outlined</w:t>
      </w:r>
    </w:p>
    <w:p w14:paraId="6BD3165E" w14:textId="5FB46A1E" w:rsidR="0087083C" w:rsidRDefault="0087083C" w:rsidP="00456CD3">
      <w:pPr>
        <w:rPr>
          <w:rFonts w:ascii="Arial" w:eastAsia="Times New Roman" w:hAnsi="Arial" w:cs="Arial"/>
          <w:color w:val="000000" w:themeColor="text1"/>
          <w:sz w:val="23"/>
          <w:szCs w:val="23"/>
          <w:lang w:eastAsia="en-GB"/>
        </w:rPr>
      </w:pPr>
      <w:r w:rsidRPr="00BB17B3">
        <w:rPr>
          <w:rFonts w:ascii="Arial" w:eastAsia="Times New Roman" w:hAnsi="Arial" w:cs="Arial"/>
          <w:color w:val="000000" w:themeColor="text1"/>
          <w:sz w:val="23"/>
          <w:szCs w:val="23"/>
          <w:lang w:eastAsia="en-GB"/>
        </w:rPr>
        <w:t>•</w:t>
      </w:r>
      <w:r w:rsidRPr="00BB17B3">
        <w:rPr>
          <w:rFonts w:ascii="Arial" w:eastAsia="Times New Roman" w:hAnsi="Arial" w:cs="Arial"/>
          <w:color w:val="000000" w:themeColor="text1"/>
          <w:sz w:val="23"/>
          <w:szCs w:val="23"/>
          <w:lang w:eastAsia="en-GB"/>
        </w:rPr>
        <w:tab/>
      </w:r>
      <w:r w:rsidRPr="0087083C">
        <w:rPr>
          <w:rFonts w:ascii="Arial" w:eastAsia="Times New Roman" w:hAnsi="Arial" w:cs="Arial"/>
          <w:color w:val="000000" w:themeColor="text1"/>
          <w:sz w:val="23"/>
          <w:szCs w:val="23"/>
          <w:lang w:eastAsia="en-GB"/>
        </w:rPr>
        <w:t>copies of, or links to, a minimum of three reports / articles either written or edited by you</w:t>
      </w:r>
    </w:p>
    <w:p w14:paraId="3A80D35F" w14:textId="77777777" w:rsidR="0087083C" w:rsidRDefault="00456CD3" w:rsidP="00456CD3">
      <w:pPr>
        <w:rPr>
          <w:rFonts w:ascii="Arial" w:eastAsia="Times New Roman" w:hAnsi="Arial" w:cs="Arial"/>
          <w:color w:val="000000" w:themeColor="text1"/>
          <w:sz w:val="23"/>
          <w:szCs w:val="23"/>
          <w:lang w:eastAsia="en-GB"/>
        </w:rPr>
      </w:pPr>
      <w:r w:rsidRPr="00BB17B3">
        <w:rPr>
          <w:rFonts w:ascii="Arial" w:eastAsia="Times New Roman" w:hAnsi="Arial" w:cs="Arial"/>
          <w:color w:val="000000" w:themeColor="text1"/>
          <w:sz w:val="23"/>
          <w:szCs w:val="23"/>
          <w:lang w:eastAsia="en-GB"/>
        </w:rPr>
        <w:t>•</w:t>
      </w:r>
      <w:r w:rsidRPr="00BB17B3">
        <w:rPr>
          <w:rFonts w:ascii="Arial" w:eastAsia="Times New Roman" w:hAnsi="Arial" w:cs="Arial"/>
          <w:color w:val="000000" w:themeColor="text1"/>
          <w:sz w:val="23"/>
          <w:szCs w:val="23"/>
          <w:lang w:eastAsia="en-GB"/>
        </w:rPr>
        <w:tab/>
      </w:r>
      <w:r w:rsidR="0087083C" w:rsidRPr="0087083C">
        <w:rPr>
          <w:rFonts w:ascii="Arial" w:eastAsia="Times New Roman" w:hAnsi="Arial" w:cs="Arial"/>
          <w:color w:val="000000" w:themeColor="text1"/>
          <w:sz w:val="23"/>
          <w:szCs w:val="23"/>
          <w:lang w:eastAsia="en-GB"/>
        </w:rPr>
        <w:t xml:space="preserve">expected daily rate &amp; total number of days allocated for green ELT sector research and </w:t>
      </w:r>
    </w:p>
    <w:p w14:paraId="74408C8C" w14:textId="7B39BFF8" w:rsidR="00456CD3" w:rsidRDefault="0087083C" w:rsidP="0087083C">
      <w:pPr>
        <w:ind w:firstLine="720"/>
        <w:rPr>
          <w:rFonts w:ascii="Arial" w:eastAsia="Times New Roman" w:hAnsi="Arial" w:cs="Arial"/>
          <w:color w:val="000000" w:themeColor="text1"/>
          <w:sz w:val="23"/>
          <w:szCs w:val="23"/>
          <w:lang w:eastAsia="en-GB"/>
        </w:rPr>
      </w:pPr>
      <w:r w:rsidRPr="0087083C">
        <w:rPr>
          <w:rFonts w:ascii="Arial" w:eastAsia="Times New Roman" w:hAnsi="Arial" w:cs="Arial"/>
          <w:color w:val="000000" w:themeColor="text1"/>
          <w:sz w:val="23"/>
          <w:szCs w:val="23"/>
          <w:lang w:eastAsia="en-GB"/>
        </w:rPr>
        <w:t>report writing.</w:t>
      </w:r>
    </w:p>
    <w:p w14:paraId="6B5CBFFB" w14:textId="77777777" w:rsidR="00456CD3" w:rsidRPr="00BB17B3" w:rsidRDefault="00456CD3" w:rsidP="00456CD3">
      <w:pPr>
        <w:ind w:left="720" w:hanging="720"/>
        <w:rPr>
          <w:rFonts w:ascii="Arial" w:eastAsia="Times New Roman" w:hAnsi="Arial" w:cs="Arial"/>
          <w:color w:val="000000" w:themeColor="text1"/>
          <w:sz w:val="23"/>
          <w:szCs w:val="23"/>
          <w:lang w:eastAsia="en-GB"/>
        </w:rPr>
      </w:pPr>
      <w:r w:rsidRPr="00BB17B3">
        <w:rPr>
          <w:rFonts w:ascii="Arial" w:eastAsia="Times New Roman" w:hAnsi="Arial" w:cs="Arial"/>
          <w:color w:val="000000" w:themeColor="text1"/>
          <w:sz w:val="23"/>
          <w:szCs w:val="23"/>
          <w:lang w:eastAsia="en-GB"/>
        </w:rPr>
        <w:t>•</w:t>
      </w:r>
      <w:r w:rsidRPr="00BB17B3">
        <w:rPr>
          <w:rFonts w:ascii="Arial" w:eastAsia="Times New Roman" w:hAnsi="Arial" w:cs="Arial"/>
          <w:color w:val="000000" w:themeColor="text1"/>
          <w:sz w:val="23"/>
          <w:szCs w:val="23"/>
          <w:lang w:eastAsia="en-GB"/>
        </w:rPr>
        <w:tab/>
      </w:r>
      <w:r>
        <w:rPr>
          <w:rFonts w:ascii="Arial" w:eastAsia="Times New Roman" w:hAnsi="Arial" w:cs="Arial"/>
          <w:color w:val="000000" w:themeColor="text1"/>
          <w:sz w:val="23"/>
          <w:szCs w:val="23"/>
          <w:lang w:eastAsia="en-GB"/>
        </w:rPr>
        <w:t xml:space="preserve">submit the </w:t>
      </w:r>
      <w:r w:rsidRPr="00F01E6D">
        <w:rPr>
          <w:rFonts w:ascii="Arial" w:eastAsia="Times New Roman" w:hAnsi="Arial" w:cs="Arial"/>
          <w:color w:val="000000" w:themeColor="text1"/>
          <w:sz w:val="23"/>
          <w:szCs w:val="23"/>
          <w:lang w:eastAsia="en-GB"/>
        </w:rPr>
        <w:t>names of three references who will be able to provide a written reference upon</w:t>
      </w:r>
      <w:r>
        <w:rPr>
          <w:rFonts w:ascii="Arial" w:eastAsia="Times New Roman" w:hAnsi="Arial" w:cs="Arial"/>
          <w:color w:val="000000" w:themeColor="text1"/>
          <w:sz w:val="23"/>
          <w:szCs w:val="23"/>
          <w:lang w:eastAsia="en-GB"/>
        </w:rPr>
        <w:t xml:space="preserve"> </w:t>
      </w:r>
      <w:r w:rsidRPr="00F01E6D">
        <w:rPr>
          <w:rFonts w:ascii="Arial" w:eastAsia="Times New Roman" w:hAnsi="Arial" w:cs="Arial"/>
          <w:color w:val="000000" w:themeColor="text1"/>
          <w:sz w:val="23"/>
          <w:szCs w:val="23"/>
          <w:lang w:eastAsia="en-GB"/>
        </w:rPr>
        <w:t>request from the British Council</w:t>
      </w:r>
      <w:r w:rsidRPr="00BB17B3">
        <w:rPr>
          <w:rFonts w:ascii="Arial" w:eastAsia="Times New Roman" w:hAnsi="Arial" w:cs="Arial"/>
          <w:color w:val="000000" w:themeColor="text1"/>
          <w:sz w:val="23"/>
          <w:szCs w:val="23"/>
          <w:lang w:eastAsia="en-GB"/>
        </w:rPr>
        <w:t xml:space="preserve"> </w:t>
      </w:r>
    </w:p>
    <w:p w14:paraId="603DFA64" w14:textId="12177863" w:rsidR="00456CD3" w:rsidRPr="00BB17B3" w:rsidRDefault="00456CD3" w:rsidP="00456CD3">
      <w:pPr>
        <w:ind w:left="720" w:hanging="720"/>
        <w:rPr>
          <w:rFonts w:ascii="Arial" w:eastAsia="Times New Roman" w:hAnsi="Arial" w:cs="Arial"/>
          <w:color w:val="000000" w:themeColor="text1"/>
          <w:sz w:val="23"/>
          <w:szCs w:val="23"/>
          <w:lang w:eastAsia="en-GB"/>
        </w:rPr>
      </w:pPr>
      <w:r w:rsidRPr="00F01E6D">
        <w:rPr>
          <w:rFonts w:ascii="Arial" w:eastAsia="Times New Roman" w:hAnsi="Arial" w:cs="Arial"/>
          <w:color w:val="000000" w:themeColor="text1"/>
          <w:sz w:val="23"/>
          <w:szCs w:val="23"/>
          <w:lang w:eastAsia="en-GB"/>
        </w:rPr>
        <w:t>•</w:t>
      </w:r>
      <w:r w:rsidRPr="00F01E6D">
        <w:rPr>
          <w:rFonts w:ascii="Arial" w:eastAsia="Times New Roman" w:hAnsi="Arial" w:cs="Arial"/>
          <w:color w:val="000000" w:themeColor="text1"/>
          <w:sz w:val="23"/>
          <w:szCs w:val="23"/>
          <w:lang w:eastAsia="en-GB"/>
        </w:rPr>
        <w:tab/>
      </w:r>
      <w:r>
        <w:rPr>
          <w:rFonts w:ascii="Arial" w:eastAsia="Times New Roman" w:hAnsi="Arial" w:cs="Arial"/>
          <w:color w:val="000000" w:themeColor="text1"/>
          <w:sz w:val="23"/>
          <w:szCs w:val="23"/>
          <w:lang w:eastAsia="en-GB"/>
        </w:rPr>
        <w:t>d</w:t>
      </w:r>
      <w:r w:rsidRPr="00F01E6D">
        <w:rPr>
          <w:rFonts w:ascii="Arial" w:eastAsia="Times New Roman" w:hAnsi="Arial" w:cs="Arial"/>
          <w:color w:val="000000" w:themeColor="text1"/>
          <w:sz w:val="23"/>
          <w:szCs w:val="23"/>
          <w:lang w:eastAsia="en-GB"/>
        </w:rPr>
        <w:t>eadline for submission: 1</w:t>
      </w:r>
      <w:r>
        <w:rPr>
          <w:rFonts w:ascii="Arial" w:eastAsia="Times New Roman" w:hAnsi="Arial" w:cs="Arial"/>
          <w:color w:val="000000" w:themeColor="text1"/>
          <w:sz w:val="23"/>
          <w:szCs w:val="23"/>
          <w:lang w:eastAsia="en-GB"/>
        </w:rPr>
        <w:t>8</w:t>
      </w:r>
      <w:r w:rsidRPr="00F01E6D">
        <w:rPr>
          <w:rFonts w:ascii="Arial" w:eastAsia="Times New Roman" w:hAnsi="Arial" w:cs="Arial"/>
          <w:color w:val="000000" w:themeColor="text1"/>
          <w:sz w:val="23"/>
          <w:szCs w:val="23"/>
          <w:lang w:eastAsia="en-GB"/>
        </w:rPr>
        <w:t xml:space="preserve">.00 GMT on </w:t>
      </w:r>
      <w:r w:rsidR="00443154">
        <w:rPr>
          <w:rFonts w:ascii="Arial" w:eastAsia="Times New Roman" w:hAnsi="Arial" w:cs="Arial"/>
          <w:color w:val="000000" w:themeColor="text1"/>
          <w:sz w:val="23"/>
          <w:szCs w:val="23"/>
          <w:lang w:eastAsia="en-GB"/>
        </w:rPr>
        <w:t>Tuesday</w:t>
      </w:r>
      <w:r w:rsidRPr="00F01E6D">
        <w:rPr>
          <w:rFonts w:ascii="Arial" w:eastAsia="Times New Roman" w:hAnsi="Arial" w:cs="Arial"/>
          <w:color w:val="000000" w:themeColor="text1"/>
          <w:sz w:val="23"/>
          <w:szCs w:val="23"/>
          <w:lang w:eastAsia="en-GB"/>
        </w:rPr>
        <w:t xml:space="preserve"> </w:t>
      </w:r>
      <w:r>
        <w:rPr>
          <w:rFonts w:ascii="Arial" w:eastAsia="Times New Roman" w:hAnsi="Arial" w:cs="Arial"/>
          <w:color w:val="000000" w:themeColor="text1"/>
          <w:sz w:val="23"/>
          <w:szCs w:val="23"/>
          <w:lang w:eastAsia="en-GB"/>
        </w:rPr>
        <w:t>1</w:t>
      </w:r>
      <w:r w:rsidR="00443154">
        <w:rPr>
          <w:rFonts w:ascii="Arial" w:eastAsia="Times New Roman" w:hAnsi="Arial" w:cs="Arial"/>
          <w:color w:val="000000" w:themeColor="text1"/>
          <w:sz w:val="23"/>
          <w:szCs w:val="23"/>
          <w:lang w:eastAsia="en-GB"/>
        </w:rPr>
        <w:t>5</w:t>
      </w:r>
      <w:r w:rsidRPr="00F01E6D">
        <w:rPr>
          <w:rFonts w:ascii="Arial" w:eastAsia="Times New Roman" w:hAnsi="Arial" w:cs="Arial"/>
          <w:color w:val="000000" w:themeColor="text1"/>
          <w:sz w:val="23"/>
          <w:szCs w:val="23"/>
          <w:lang w:eastAsia="en-GB"/>
        </w:rPr>
        <w:t xml:space="preserve"> December</w:t>
      </w:r>
    </w:p>
    <w:p w14:paraId="44BBB20F" w14:textId="77777777" w:rsidR="00456CD3" w:rsidRPr="00BB17B3" w:rsidRDefault="00456CD3" w:rsidP="00456CD3">
      <w:pPr>
        <w:rPr>
          <w:rFonts w:ascii="Arial" w:eastAsia="Times New Roman" w:hAnsi="Arial" w:cs="Arial"/>
          <w:color w:val="000000" w:themeColor="text1"/>
          <w:sz w:val="23"/>
          <w:szCs w:val="23"/>
          <w:lang w:eastAsia="en-GB"/>
        </w:rPr>
      </w:pPr>
    </w:p>
    <w:p w14:paraId="6FAABA38" w14:textId="5CC48E14" w:rsidR="00456CD3" w:rsidRPr="00BB17B3" w:rsidRDefault="00456CD3" w:rsidP="00456CD3">
      <w:pPr>
        <w:rPr>
          <w:rFonts w:ascii="Arial" w:eastAsia="Times New Roman" w:hAnsi="Arial" w:cs="Arial"/>
          <w:color w:val="000000" w:themeColor="text1"/>
          <w:sz w:val="23"/>
          <w:szCs w:val="23"/>
          <w:lang w:eastAsia="en-GB"/>
        </w:rPr>
      </w:pPr>
      <w:r w:rsidRPr="00BB17B3">
        <w:rPr>
          <w:rFonts w:ascii="Arial" w:eastAsia="Times New Roman" w:hAnsi="Arial" w:cs="Arial"/>
          <w:color w:val="000000" w:themeColor="text1"/>
          <w:sz w:val="23"/>
          <w:szCs w:val="23"/>
          <w:lang w:eastAsia="en-GB"/>
        </w:rPr>
        <w:t xml:space="preserve">Please email your application to </w:t>
      </w:r>
      <w:r>
        <w:rPr>
          <w:rFonts w:ascii="Arial" w:eastAsia="Times New Roman" w:hAnsi="Arial" w:cs="Arial"/>
          <w:color w:val="000000" w:themeColor="text1"/>
          <w:sz w:val="23"/>
          <w:szCs w:val="23"/>
          <w:lang w:eastAsia="en-GB"/>
        </w:rPr>
        <w:t>colm</w:t>
      </w:r>
      <w:r w:rsidRPr="00BB17B3">
        <w:rPr>
          <w:rFonts w:ascii="Arial" w:eastAsia="Times New Roman" w:hAnsi="Arial" w:cs="Arial"/>
          <w:color w:val="000000" w:themeColor="text1"/>
          <w:sz w:val="23"/>
          <w:szCs w:val="23"/>
          <w:lang w:eastAsia="en-GB"/>
        </w:rPr>
        <w:t>.d</w:t>
      </w:r>
      <w:r>
        <w:rPr>
          <w:rFonts w:ascii="Arial" w:eastAsia="Times New Roman" w:hAnsi="Arial" w:cs="Arial"/>
          <w:color w:val="000000" w:themeColor="text1"/>
          <w:sz w:val="23"/>
          <w:szCs w:val="23"/>
          <w:lang w:eastAsia="en-GB"/>
        </w:rPr>
        <w:t>ownes</w:t>
      </w:r>
      <w:r w:rsidRPr="00BB17B3">
        <w:rPr>
          <w:rFonts w:ascii="Arial" w:eastAsia="Times New Roman" w:hAnsi="Arial" w:cs="Arial"/>
          <w:color w:val="000000" w:themeColor="text1"/>
          <w:sz w:val="23"/>
          <w:szCs w:val="23"/>
          <w:lang w:eastAsia="en-GB"/>
        </w:rPr>
        <w:t>@britishcouncil.org, ELT</w:t>
      </w:r>
      <w:r>
        <w:rPr>
          <w:rFonts w:ascii="Arial" w:eastAsia="Times New Roman" w:hAnsi="Arial" w:cs="Arial"/>
          <w:color w:val="000000" w:themeColor="text1"/>
          <w:sz w:val="23"/>
          <w:szCs w:val="23"/>
          <w:lang w:eastAsia="en-GB"/>
        </w:rPr>
        <w:t xml:space="preserve"> for the Planet Technical Lead</w:t>
      </w:r>
      <w:r w:rsidRPr="00BB17B3">
        <w:rPr>
          <w:rFonts w:ascii="Arial" w:eastAsia="Times New Roman" w:hAnsi="Arial" w:cs="Arial"/>
          <w:color w:val="000000" w:themeColor="text1"/>
          <w:sz w:val="23"/>
          <w:szCs w:val="23"/>
          <w:lang w:eastAsia="en-GB"/>
        </w:rPr>
        <w:t xml:space="preserve">, with the title </w:t>
      </w:r>
      <w:r>
        <w:rPr>
          <w:rFonts w:ascii="Arial" w:eastAsia="Times New Roman" w:hAnsi="Arial" w:cs="Arial"/>
          <w:b/>
          <w:bCs/>
          <w:color w:val="000000" w:themeColor="text1"/>
          <w:sz w:val="23"/>
          <w:szCs w:val="23"/>
          <w:lang w:eastAsia="en-GB"/>
        </w:rPr>
        <w:t>Green ELT Sector</w:t>
      </w:r>
      <w:r w:rsidRPr="00655A13">
        <w:rPr>
          <w:rFonts w:ascii="Arial" w:eastAsia="Times New Roman" w:hAnsi="Arial" w:cs="Arial"/>
          <w:b/>
          <w:bCs/>
          <w:color w:val="000000" w:themeColor="text1"/>
          <w:sz w:val="23"/>
          <w:szCs w:val="23"/>
          <w:lang w:eastAsia="en-GB"/>
        </w:rPr>
        <w:t xml:space="preserve"> Consultant: ELT for the Planet</w:t>
      </w:r>
      <w:r w:rsidRPr="00BB17B3">
        <w:rPr>
          <w:rFonts w:ascii="Arial" w:eastAsia="Times New Roman" w:hAnsi="Arial" w:cs="Arial"/>
          <w:color w:val="000000" w:themeColor="text1"/>
          <w:sz w:val="23"/>
          <w:szCs w:val="23"/>
          <w:lang w:eastAsia="en-GB"/>
        </w:rPr>
        <w:t xml:space="preserve"> </w:t>
      </w:r>
    </w:p>
    <w:p w14:paraId="03B6EF35" w14:textId="77777777" w:rsidR="00456CD3" w:rsidRDefault="00456CD3" w:rsidP="00456CD3">
      <w:pPr>
        <w:rPr>
          <w:rFonts w:ascii="Arial" w:eastAsia="Times New Roman" w:hAnsi="Arial" w:cs="Arial"/>
          <w:color w:val="000000" w:themeColor="text1"/>
          <w:sz w:val="23"/>
          <w:szCs w:val="23"/>
          <w:lang w:eastAsia="en-GB"/>
        </w:rPr>
      </w:pPr>
    </w:p>
    <w:p w14:paraId="1C037748" w14:textId="27297164" w:rsidR="00456CD3" w:rsidRPr="00BB17B3" w:rsidRDefault="00456CD3" w:rsidP="00456CD3">
      <w:pPr>
        <w:rPr>
          <w:rFonts w:ascii="Arial" w:eastAsia="Times New Roman" w:hAnsi="Arial" w:cs="Arial"/>
          <w:color w:val="000000" w:themeColor="text1"/>
          <w:sz w:val="23"/>
          <w:szCs w:val="23"/>
          <w:lang w:eastAsia="en-GB"/>
        </w:rPr>
      </w:pPr>
      <w:r w:rsidRPr="00BB17B3">
        <w:rPr>
          <w:rFonts w:ascii="Arial" w:eastAsia="Times New Roman" w:hAnsi="Arial" w:cs="Arial"/>
          <w:color w:val="000000" w:themeColor="text1"/>
          <w:sz w:val="23"/>
          <w:szCs w:val="23"/>
          <w:lang w:eastAsia="en-GB"/>
        </w:rPr>
        <w:t>Clarification questions can also be submitted to the same address.</w:t>
      </w:r>
      <w:r>
        <w:rPr>
          <w:rFonts w:ascii="Arial" w:eastAsia="Times New Roman" w:hAnsi="Arial" w:cs="Arial"/>
          <w:color w:val="000000" w:themeColor="text1"/>
          <w:sz w:val="23"/>
          <w:szCs w:val="23"/>
          <w:lang w:eastAsia="en-GB"/>
        </w:rPr>
        <w:t xml:space="preserve"> </w:t>
      </w:r>
      <w:r w:rsidRPr="00BB17B3">
        <w:rPr>
          <w:rFonts w:ascii="Arial" w:eastAsia="Times New Roman" w:hAnsi="Arial" w:cs="Arial"/>
          <w:color w:val="000000" w:themeColor="text1"/>
          <w:sz w:val="23"/>
          <w:szCs w:val="23"/>
          <w:lang w:eastAsia="en-GB"/>
        </w:rPr>
        <w:t xml:space="preserve">Please note we will only respond to successful applicants within </w:t>
      </w:r>
      <w:r w:rsidR="00443154">
        <w:rPr>
          <w:rFonts w:ascii="Arial" w:eastAsia="Times New Roman" w:hAnsi="Arial" w:cs="Arial"/>
          <w:color w:val="000000" w:themeColor="text1"/>
          <w:sz w:val="23"/>
          <w:szCs w:val="23"/>
          <w:lang w:eastAsia="en-GB"/>
        </w:rPr>
        <w:t>3</w:t>
      </w:r>
      <w:r w:rsidRPr="00BB17B3">
        <w:rPr>
          <w:rFonts w:ascii="Arial" w:eastAsia="Times New Roman" w:hAnsi="Arial" w:cs="Arial"/>
          <w:color w:val="000000" w:themeColor="text1"/>
          <w:sz w:val="23"/>
          <w:szCs w:val="23"/>
          <w:lang w:eastAsia="en-GB"/>
        </w:rPr>
        <w:t xml:space="preserve"> working days of the application submission.</w:t>
      </w:r>
    </w:p>
    <w:p w14:paraId="5D1F9928" w14:textId="27A1610E" w:rsidR="0028397B" w:rsidRPr="0028397B" w:rsidRDefault="00655A13" w:rsidP="0028397B">
      <w:pPr>
        <w:spacing w:before="100" w:beforeAutospacing="1" w:after="100" w:afterAutospacing="1"/>
        <w:rPr>
          <w:rFonts w:ascii="Times New Roman" w:eastAsia="Times New Roman" w:hAnsi="Times New Roman" w:cs="Times New Roman"/>
          <w:color w:val="000000" w:themeColor="text1"/>
          <w:sz w:val="23"/>
          <w:szCs w:val="23"/>
          <w:lang w:eastAsia="en-GB"/>
        </w:rPr>
      </w:pPr>
      <w:r>
        <w:rPr>
          <w:rFonts w:ascii="Arial" w:eastAsia="Times New Roman" w:hAnsi="Arial" w:cs="Arial"/>
          <w:b/>
          <w:bCs/>
          <w:color w:val="000000" w:themeColor="text1"/>
          <w:sz w:val="23"/>
          <w:szCs w:val="23"/>
          <w:lang w:eastAsia="en-GB"/>
        </w:rPr>
        <w:t>Payment terms</w:t>
      </w:r>
    </w:p>
    <w:p w14:paraId="5D5CEE6B" w14:textId="110B0671" w:rsidR="00245D48" w:rsidRDefault="0028397B" w:rsidP="00090870">
      <w:pPr>
        <w:spacing w:before="100" w:beforeAutospacing="1" w:after="100" w:afterAutospacing="1"/>
      </w:pPr>
      <w:r w:rsidRPr="0028397B">
        <w:rPr>
          <w:rFonts w:ascii="ArialMT" w:eastAsia="Times New Roman" w:hAnsi="ArialMT" w:cs="Times New Roman"/>
          <w:sz w:val="23"/>
          <w:szCs w:val="23"/>
          <w:lang w:eastAsia="en-GB"/>
        </w:rPr>
        <w:lastRenderedPageBreak/>
        <w:t>The fee for</w:t>
      </w:r>
      <w:r w:rsidRPr="00BB17B3">
        <w:rPr>
          <w:rFonts w:ascii="ArialMT" w:eastAsia="Times New Roman" w:hAnsi="ArialMT" w:cs="Times New Roman"/>
          <w:sz w:val="23"/>
          <w:szCs w:val="23"/>
          <w:lang w:eastAsia="en-GB"/>
        </w:rPr>
        <w:t xml:space="preserve"> </w:t>
      </w:r>
      <w:r w:rsidRPr="0028397B">
        <w:rPr>
          <w:rFonts w:ascii="ArialMT" w:eastAsia="Times New Roman" w:hAnsi="ArialMT" w:cs="Times New Roman"/>
          <w:sz w:val="23"/>
          <w:szCs w:val="23"/>
          <w:lang w:eastAsia="en-GB"/>
        </w:rPr>
        <w:t>the services as outlined above will be</w:t>
      </w:r>
      <w:r w:rsidR="00655A13">
        <w:rPr>
          <w:rFonts w:ascii="ArialMT" w:eastAsia="Times New Roman" w:hAnsi="ArialMT" w:cs="Times New Roman"/>
          <w:sz w:val="23"/>
          <w:szCs w:val="23"/>
          <w:lang w:eastAsia="en-GB"/>
        </w:rPr>
        <w:t xml:space="preserve"> made in two payments.</w:t>
      </w:r>
      <w:r w:rsidRPr="0028397B">
        <w:rPr>
          <w:rFonts w:ascii="ArialMT" w:eastAsia="Times New Roman" w:hAnsi="ArialMT" w:cs="Times New Roman"/>
          <w:color w:val="FF0000"/>
          <w:sz w:val="23"/>
          <w:szCs w:val="23"/>
          <w:lang w:eastAsia="en-GB"/>
        </w:rPr>
        <w:t xml:space="preserve"> </w:t>
      </w:r>
      <w:r w:rsidRPr="0028397B">
        <w:rPr>
          <w:rFonts w:ascii="ArialMT" w:eastAsia="Times New Roman" w:hAnsi="ArialMT" w:cs="Times New Roman"/>
          <w:sz w:val="23"/>
          <w:szCs w:val="23"/>
          <w:lang w:eastAsia="en-GB"/>
        </w:rPr>
        <w:t xml:space="preserve">50% is to be invoiced on signature of contract, with </w:t>
      </w:r>
      <w:r w:rsidR="00655A13">
        <w:rPr>
          <w:rFonts w:ascii="ArialMT" w:eastAsia="Times New Roman" w:hAnsi="ArialMT" w:cs="Times New Roman"/>
          <w:sz w:val="23"/>
          <w:szCs w:val="23"/>
          <w:lang w:eastAsia="en-GB"/>
        </w:rPr>
        <w:t xml:space="preserve">the second and final </w:t>
      </w:r>
      <w:r w:rsidRPr="0028397B">
        <w:rPr>
          <w:rFonts w:ascii="ArialMT" w:eastAsia="Times New Roman" w:hAnsi="ArialMT" w:cs="Times New Roman"/>
          <w:sz w:val="23"/>
          <w:szCs w:val="23"/>
          <w:lang w:eastAsia="en-GB"/>
        </w:rPr>
        <w:t>payment</w:t>
      </w:r>
      <w:r w:rsidR="00655A13">
        <w:rPr>
          <w:rFonts w:ascii="ArialMT" w:eastAsia="Times New Roman" w:hAnsi="ArialMT" w:cs="Times New Roman"/>
          <w:sz w:val="23"/>
          <w:szCs w:val="23"/>
          <w:lang w:eastAsia="en-GB"/>
        </w:rPr>
        <w:t xml:space="preserve"> to be made on receipt of a second invoice, payable on </w:t>
      </w:r>
      <w:r w:rsidR="00655A13" w:rsidRPr="00655A13">
        <w:rPr>
          <w:rFonts w:ascii="ArialMT" w:eastAsia="Times New Roman" w:hAnsi="ArialMT" w:cs="Times New Roman"/>
          <w:sz w:val="23"/>
          <w:szCs w:val="23"/>
          <w:lang w:eastAsia="en-GB"/>
        </w:rPr>
        <w:t xml:space="preserve">confirmation of activity completion as confirmed by </w:t>
      </w:r>
      <w:r w:rsidR="00655A13">
        <w:rPr>
          <w:rFonts w:ascii="ArialMT" w:eastAsia="Times New Roman" w:hAnsi="ArialMT" w:cs="Times New Roman"/>
          <w:sz w:val="23"/>
          <w:szCs w:val="23"/>
          <w:lang w:eastAsia="en-GB"/>
        </w:rPr>
        <w:t>Colm Downes</w:t>
      </w:r>
      <w:r w:rsidR="00655A13" w:rsidRPr="00655A13">
        <w:rPr>
          <w:rFonts w:ascii="ArialMT" w:eastAsia="Times New Roman" w:hAnsi="ArialMT" w:cs="Times New Roman"/>
          <w:sz w:val="23"/>
          <w:szCs w:val="23"/>
          <w:lang w:eastAsia="en-GB"/>
        </w:rPr>
        <w:t xml:space="preserve">, </w:t>
      </w:r>
      <w:r w:rsidR="00655A13" w:rsidRPr="00BB17B3">
        <w:rPr>
          <w:rFonts w:ascii="Arial" w:eastAsia="Times New Roman" w:hAnsi="Arial" w:cs="Arial"/>
          <w:color w:val="000000" w:themeColor="text1"/>
          <w:sz w:val="23"/>
          <w:szCs w:val="23"/>
          <w:lang w:eastAsia="en-GB"/>
        </w:rPr>
        <w:t>ELT</w:t>
      </w:r>
      <w:r w:rsidR="00655A13">
        <w:rPr>
          <w:rFonts w:ascii="Arial" w:eastAsia="Times New Roman" w:hAnsi="Arial" w:cs="Arial"/>
          <w:color w:val="000000" w:themeColor="text1"/>
          <w:sz w:val="23"/>
          <w:szCs w:val="23"/>
          <w:lang w:eastAsia="en-GB"/>
        </w:rPr>
        <w:t xml:space="preserve"> for the Planet Technical Lead</w:t>
      </w:r>
      <w:r w:rsidR="00655A13" w:rsidRPr="00655A13">
        <w:rPr>
          <w:rFonts w:ascii="ArialMT" w:eastAsia="Times New Roman" w:hAnsi="ArialMT" w:cs="Times New Roman"/>
          <w:sz w:val="23"/>
          <w:szCs w:val="23"/>
          <w:lang w:eastAsia="en-GB"/>
        </w:rPr>
        <w:t xml:space="preserve">, British Council, </w:t>
      </w:r>
      <w:r w:rsidR="00655A13">
        <w:rPr>
          <w:rFonts w:ascii="ArialMT" w:eastAsia="Times New Roman" w:hAnsi="ArialMT" w:cs="Times New Roman"/>
          <w:sz w:val="23"/>
          <w:szCs w:val="23"/>
          <w:lang w:eastAsia="en-GB"/>
        </w:rPr>
        <w:t xml:space="preserve">Indonesia. </w:t>
      </w:r>
    </w:p>
    <w:sectPr w:rsidR="00245D48" w:rsidSect="002D4666">
      <w:footerReference w:type="default" r:id="rId11"/>
      <w:pgSz w:w="11900" w:h="16840"/>
      <w:pgMar w:top="586" w:right="963" w:bottom="950" w:left="872"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5AFAE" w14:textId="77777777" w:rsidR="009713D4" w:rsidRDefault="009713D4" w:rsidP="0028397B">
      <w:r>
        <w:separator/>
      </w:r>
    </w:p>
  </w:endnote>
  <w:endnote w:type="continuationSeparator" w:id="0">
    <w:p w14:paraId="6A29C203" w14:textId="77777777" w:rsidR="009713D4" w:rsidRDefault="009713D4" w:rsidP="0028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MT">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7A8BB" w14:textId="77777777" w:rsidR="0028397B" w:rsidRPr="0028397B" w:rsidRDefault="0028397B" w:rsidP="0028397B">
    <w:pPr>
      <w:spacing w:before="100" w:beforeAutospacing="1" w:after="100" w:afterAutospacing="1"/>
      <w:rPr>
        <w:rFonts w:ascii="Times New Roman" w:eastAsia="Times New Roman" w:hAnsi="Times New Roman" w:cs="Times New Roman"/>
        <w:lang w:eastAsia="en-GB"/>
      </w:rPr>
    </w:pPr>
    <w:r w:rsidRPr="0028397B">
      <w:rPr>
        <w:rFonts w:ascii="ArialMT" w:eastAsia="Times New Roman" w:hAnsi="ArialMT" w:cs="Times New Roman"/>
        <w:color w:val="210759"/>
        <w:lang w:eastAsia="en-GB"/>
      </w:rPr>
      <w:t xml:space="preserve">www.britishcouncil.org </w:t>
    </w:r>
  </w:p>
  <w:p w14:paraId="3E1E2734" w14:textId="77777777" w:rsidR="0028397B" w:rsidRDefault="00283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73A5F" w14:textId="77777777" w:rsidR="009713D4" w:rsidRDefault="009713D4" w:rsidP="0028397B">
      <w:r>
        <w:separator/>
      </w:r>
    </w:p>
  </w:footnote>
  <w:footnote w:type="continuationSeparator" w:id="0">
    <w:p w14:paraId="7F4C9B56" w14:textId="77777777" w:rsidR="009713D4" w:rsidRDefault="009713D4" w:rsidP="00283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7A9F"/>
    <w:multiLevelType w:val="hybridMultilevel"/>
    <w:tmpl w:val="D4462EA0"/>
    <w:lvl w:ilvl="0" w:tplc="0809000F">
      <w:start w:val="1"/>
      <w:numFmt w:val="decimal"/>
      <w:lvlText w:val="%1."/>
      <w:lvlJc w:val="left"/>
      <w:pPr>
        <w:ind w:left="720" w:hanging="360"/>
      </w:pPr>
      <w:rPr>
        <w:rFonts w:hint="default"/>
      </w:rPr>
    </w:lvl>
    <w:lvl w:ilvl="1" w:tplc="3C4ED4FE" w:tentative="1">
      <w:start w:val="1"/>
      <w:numFmt w:val="bullet"/>
      <w:lvlText w:val=""/>
      <w:lvlJc w:val="left"/>
      <w:pPr>
        <w:tabs>
          <w:tab w:val="num" w:pos="1440"/>
        </w:tabs>
        <w:ind w:left="1440" w:hanging="360"/>
      </w:pPr>
      <w:rPr>
        <w:rFonts w:ascii="Wingdings" w:hAnsi="Wingdings" w:hint="default"/>
      </w:rPr>
    </w:lvl>
    <w:lvl w:ilvl="2" w:tplc="D59656F0" w:tentative="1">
      <w:start w:val="1"/>
      <w:numFmt w:val="bullet"/>
      <w:lvlText w:val=""/>
      <w:lvlJc w:val="left"/>
      <w:pPr>
        <w:tabs>
          <w:tab w:val="num" w:pos="2160"/>
        </w:tabs>
        <w:ind w:left="2160" w:hanging="360"/>
      </w:pPr>
      <w:rPr>
        <w:rFonts w:ascii="Wingdings" w:hAnsi="Wingdings" w:hint="default"/>
      </w:rPr>
    </w:lvl>
    <w:lvl w:ilvl="3" w:tplc="9E7C6CC2" w:tentative="1">
      <w:start w:val="1"/>
      <w:numFmt w:val="bullet"/>
      <w:lvlText w:val=""/>
      <w:lvlJc w:val="left"/>
      <w:pPr>
        <w:tabs>
          <w:tab w:val="num" w:pos="2880"/>
        </w:tabs>
        <w:ind w:left="2880" w:hanging="360"/>
      </w:pPr>
      <w:rPr>
        <w:rFonts w:ascii="Wingdings" w:hAnsi="Wingdings" w:hint="default"/>
      </w:rPr>
    </w:lvl>
    <w:lvl w:ilvl="4" w:tplc="B0A68526" w:tentative="1">
      <w:start w:val="1"/>
      <w:numFmt w:val="bullet"/>
      <w:lvlText w:val=""/>
      <w:lvlJc w:val="left"/>
      <w:pPr>
        <w:tabs>
          <w:tab w:val="num" w:pos="3600"/>
        </w:tabs>
        <w:ind w:left="3600" w:hanging="360"/>
      </w:pPr>
      <w:rPr>
        <w:rFonts w:ascii="Wingdings" w:hAnsi="Wingdings" w:hint="default"/>
      </w:rPr>
    </w:lvl>
    <w:lvl w:ilvl="5" w:tplc="7FA4524C" w:tentative="1">
      <w:start w:val="1"/>
      <w:numFmt w:val="bullet"/>
      <w:lvlText w:val=""/>
      <w:lvlJc w:val="left"/>
      <w:pPr>
        <w:tabs>
          <w:tab w:val="num" w:pos="4320"/>
        </w:tabs>
        <w:ind w:left="4320" w:hanging="360"/>
      </w:pPr>
      <w:rPr>
        <w:rFonts w:ascii="Wingdings" w:hAnsi="Wingdings" w:hint="default"/>
      </w:rPr>
    </w:lvl>
    <w:lvl w:ilvl="6" w:tplc="8392E7AC" w:tentative="1">
      <w:start w:val="1"/>
      <w:numFmt w:val="bullet"/>
      <w:lvlText w:val=""/>
      <w:lvlJc w:val="left"/>
      <w:pPr>
        <w:tabs>
          <w:tab w:val="num" w:pos="5040"/>
        </w:tabs>
        <w:ind w:left="5040" w:hanging="360"/>
      </w:pPr>
      <w:rPr>
        <w:rFonts w:ascii="Wingdings" w:hAnsi="Wingdings" w:hint="default"/>
      </w:rPr>
    </w:lvl>
    <w:lvl w:ilvl="7" w:tplc="6ABE8248" w:tentative="1">
      <w:start w:val="1"/>
      <w:numFmt w:val="bullet"/>
      <w:lvlText w:val=""/>
      <w:lvlJc w:val="left"/>
      <w:pPr>
        <w:tabs>
          <w:tab w:val="num" w:pos="5760"/>
        </w:tabs>
        <w:ind w:left="5760" w:hanging="360"/>
      </w:pPr>
      <w:rPr>
        <w:rFonts w:ascii="Wingdings" w:hAnsi="Wingdings" w:hint="default"/>
      </w:rPr>
    </w:lvl>
    <w:lvl w:ilvl="8" w:tplc="62C493F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1C4AFB"/>
    <w:multiLevelType w:val="hybridMultilevel"/>
    <w:tmpl w:val="86BA243E"/>
    <w:lvl w:ilvl="0" w:tplc="E5FEEAC6">
      <w:start w:val="1"/>
      <w:numFmt w:val="bullet"/>
      <w:lvlText w:val=""/>
      <w:lvlJc w:val="left"/>
      <w:pPr>
        <w:tabs>
          <w:tab w:val="num" w:pos="720"/>
        </w:tabs>
        <w:ind w:left="720" w:hanging="360"/>
      </w:pPr>
      <w:rPr>
        <w:rFonts w:ascii="Wingdings" w:hAnsi="Wingdings" w:hint="default"/>
      </w:rPr>
    </w:lvl>
    <w:lvl w:ilvl="1" w:tplc="3C4ED4FE" w:tentative="1">
      <w:start w:val="1"/>
      <w:numFmt w:val="bullet"/>
      <w:lvlText w:val=""/>
      <w:lvlJc w:val="left"/>
      <w:pPr>
        <w:tabs>
          <w:tab w:val="num" w:pos="1440"/>
        </w:tabs>
        <w:ind w:left="1440" w:hanging="360"/>
      </w:pPr>
      <w:rPr>
        <w:rFonts w:ascii="Wingdings" w:hAnsi="Wingdings" w:hint="default"/>
      </w:rPr>
    </w:lvl>
    <w:lvl w:ilvl="2" w:tplc="D59656F0" w:tentative="1">
      <w:start w:val="1"/>
      <w:numFmt w:val="bullet"/>
      <w:lvlText w:val=""/>
      <w:lvlJc w:val="left"/>
      <w:pPr>
        <w:tabs>
          <w:tab w:val="num" w:pos="2160"/>
        </w:tabs>
        <w:ind w:left="2160" w:hanging="360"/>
      </w:pPr>
      <w:rPr>
        <w:rFonts w:ascii="Wingdings" w:hAnsi="Wingdings" w:hint="default"/>
      </w:rPr>
    </w:lvl>
    <w:lvl w:ilvl="3" w:tplc="9E7C6CC2" w:tentative="1">
      <w:start w:val="1"/>
      <w:numFmt w:val="bullet"/>
      <w:lvlText w:val=""/>
      <w:lvlJc w:val="left"/>
      <w:pPr>
        <w:tabs>
          <w:tab w:val="num" w:pos="2880"/>
        </w:tabs>
        <w:ind w:left="2880" w:hanging="360"/>
      </w:pPr>
      <w:rPr>
        <w:rFonts w:ascii="Wingdings" w:hAnsi="Wingdings" w:hint="default"/>
      </w:rPr>
    </w:lvl>
    <w:lvl w:ilvl="4" w:tplc="B0A68526" w:tentative="1">
      <w:start w:val="1"/>
      <w:numFmt w:val="bullet"/>
      <w:lvlText w:val=""/>
      <w:lvlJc w:val="left"/>
      <w:pPr>
        <w:tabs>
          <w:tab w:val="num" w:pos="3600"/>
        </w:tabs>
        <w:ind w:left="3600" w:hanging="360"/>
      </w:pPr>
      <w:rPr>
        <w:rFonts w:ascii="Wingdings" w:hAnsi="Wingdings" w:hint="default"/>
      </w:rPr>
    </w:lvl>
    <w:lvl w:ilvl="5" w:tplc="7FA4524C" w:tentative="1">
      <w:start w:val="1"/>
      <w:numFmt w:val="bullet"/>
      <w:lvlText w:val=""/>
      <w:lvlJc w:val="left"/>
      <w:pPr>
        <w:tabs>
          <w:tab w:val="num" w:pos="4320"/>
        </w:tabs>
        <w:ind w:left="4320" w:hanging="360"/>
      </w:pPr>
      <w:rPr>
        <w:rFonts w:ascii="Wingdings" w:hAnsi="Wingdings" w:hint="default"/>
      </w:rPr>
    </w:lvl>
    <w:lvl w:ilvl="6" w:tplc="8392E7AC" w:tentative="1">
      <w:start w:val="1"/>
      <w:numFmt w:val="bullet"/>
      <w:lvlText w:val=""/>
      <w:lvlJc w:val="left"/>
      <w:pPr>
        <w:tabs>
          <w:tab w:val="num" w:pos="5040"/>
        </w:tabs>
        <w:ind w:left="5040" w:hanging="360"/>
      </w:pPr>
      <w:rPr>
        <w:rFonts w:ascii="Wingdings" w:hAnsi="Wingdings" w:hint="default"/>
      </w:rPr>
    </w:lvl>
    <w:lvl w:ilvl="7" w:tplc="6ABE8248" w:tentative="1">
      <w:start w:val="1"/>
      <w:numFmt w:val="bullet"/>
      <w:lvlText w:val=""/>
      <w:lvlJc w:val="left"/>
      <w:pPr>
        <w:tabs>
          <w:tab w:val="num" w:pos="5760"/>
        </w:tabs>
        <w:ind w:left="5760" w:hanging="360"/>
      </w:pPr>
      <w:rPr>
        <w:rFonts w:ascii="Wingdings" w:hAnsi="Wingdings" w:hint="default"/>
      </w:rPr>
    </w:lvl>
    <w:lvl w:ilvl="8" w:tplc="62C493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514DB4"/>
    <w:multiLevelType w:val="hybridMultilevel"/>
    <w:tmpl w:val="8BBC31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45EA8"/>
    <w:multiLevelType w:val="hybridMultilevel"/>
    <w:tmpl w:val="8BBC3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6B0C30"/>
    <w:multiLevelType w:val="hybridMultilevel"/>
    <w:tmpl w:val="70FCD5FE"/>
    <w:lvl w:ilvl="0" w:tplc="0464C4CE">
      <w:start w:val="1"/>
      <w:numFmt w:val="bullet"/>
      <w:lvlText w:val=""/>
      <w:lvlJc w:val="left"/>
      <w:pPr>
        <w:tabs>
          <w:tab w:val="num" w:pos="720"/>
        </w:tabs>
        <w:ind w:left="720" w:hanging="360"/>
      </w:pPr>
      <w:rPr>
        <w:rFonts w:ascii="Wingdings" w:hAnsi="Wingdings" w:hint="default"/>
      </w:rPr>
    </w:lvl>
    <w:lvl w:ilvl="1" w:tplc="94146CA4" w:tentative="1">
      <w:start w:val="1"/>
      <w:numFmt w:val="bullet"/>
      <w:lvlText w:val=""/>
      <w:lvlJc w:val="left"/>
      <w:pPr>
        <w:tabs>
          <w:tab w:val="num" w:pos="1440"/>
        </w:tabs>
        <w:ind w:left="1440" w:hanging="360"/>
      </w:pPr>
      <w:rPr>
        <w:rFonts w:ascii="Wingdings" w:hAnsi="Wingdings" w:hint="default"/>
      </w:rPr>
    </w:lvl>
    <w:lvl w:ilvl="2" w:tplc="6E2283E8" w:tentative="1">
      <w:start w:val="1"/>
      <w:numFmt w:val="bullet"/>
      <w:lvlText w:val=""/>
      <w:lvlJc w:val="left"/>
      <w:pPr>
        <w:tabs>
          <w:tab w:val="num" w:pos="2160"/>
        </w:tabs>
        <w:ind w:left="2160" w:hanging="360"/>
      </w:pPr>
      <w:rPr>
        <w:rFonts w:ascii="Wingdings" w:hAnsi="Wingdings" w:hint="default"/>
      </w:rPr>
    </w:lvl>
    <w:lvl w:ilvl="3" w:tplc="FB18505A" w:tentative="1">
      <w:start w:val="1"/>
      <w:numFmt w:val="bullet"/>
      <w:lvlText w:val=""/>
      <w:lvlJc w:val="left"/>
      <w:pPr>
        <w:tabs>
          <w:tab w:val="num" w:pos="2880"/>
        </w:tabs>
        <w:ind w:left="2880" w:hanging="360"/>
      </w:pPr>
      <w:rPr>
        <w:rFonts w:ascii="Wingdings" w:hAnsi="Wingdings" w:hint="default"/>
      </w:rPr>
    </w:lvl>
    <w:lvl w:ilvl="4" w:tplc="0136F148" w:tentative="1">
      <w:start w:val="1"/>
      <w:numFmt w:val="bullet"/>
      <w:lvlText w:val=""/>
      <w:lvlJc w:val="left"/>
      <w:pPr>
        <w:tabs>
          <w:tab w:val="num" w:pos="3600"/>
        </w:tabs>
        <w:ind w:left="3600" w:hanging="360"/>
      </w:pPr>
      <w:rPr>
        <w:rFonts w:ascii="Wingdings" w:hAnsi="Wingdings" w:hint="default"/>
      </w:rPr>
    </w:lvl>
    <w:lvl w:ilvl="5" w:tplc="DDB870EC" w:tentative="1">
      <w:start w:val="1"/>
      <w:numFmt w:val="bullet"/>
      <w:lvlText w:val=""/>
      <w:lvlJc w:val="left"/>
      <w:pPr>
        <w:tabs>
          <w:tab w:val="num" w:pos="4320"/>
        </w:tabs>
        <w:ind w:left="4320" w:hanging="360"/>
      </w:pPr>
      <w:rPr>
        <w:rFonts w:ascii="Wingdings" w:hAnsi="Wingdings" w:hint="default"/>
      </w:rPr>
    </w:lvl>
    <w:lvl w:ilvl="6" w:tplc="A36878E0" w:tentative="1">
      <w:start w:val="1"/>
      <w:numFmt w:val="bullet"/>
      <w:lvlText w:val=""/>
      <w:lvlJc w:val="left"/>
      <w:pPr>
        <w:tabs>
          <w:tab w:val="num" w:pos="5040"/>
        </w:tabs>
        <w:ind w:left="5040" w:hanging="360"/>
      </w:pPr>
      <w:rPr>
        <w:rFonts w:ascii="Wingdings" w:hAnsi="Wingdings" w:hint="default"/>
      </w:rPr>
    </w:lvl>
    <w:lvl w:ilvl="7" w:tplc="C7A24968" w:tentative="1">
      <w:start w:val="1"/>
      <w:numFmt w:val="bullet"/>
      <w:lvlText w:val=""/>
      <w:lvlJc w:val="left"/>
      <w:pPr>
        <w:tabs>
          <w:tab w:val="num" w:pos="5760"/>
        </w:tabs>
        <w:ind w:left="5760" w:hanging="360"/>
      </w:pPr>
      <w:rPr>
        <w:rFonts w:ascii="Wingdings" w:hAnsi="Wingdings" w:hint="default"/>
      </w:rPr>
    </w:lvl>
    <w:lvl w:ilvl="8" w:tplc="9C26E4A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84831"/>
    <w:multiLevelType w:val="multilevel"/>
    <w:tmpl w:val="80C0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DC18F1"/>
    <w:multiLevelType w:val="multilevel"/>
    <w:tmpl w:val="3584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F32320"/>
    <w:multiLevelType w:val="multilevel"/>
    <w:tmpl w:val="59AC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59373C"/>
    <w:multiLevelType w:val="hybridMultilevel"/>
    <w:tmpl w:val="2B64F04A"/>
    <w:lvl w:ilvl="0" w:tplc="81D424E8">
      <w:numFmt w:val="bullet"/>
      <w:lvlText w:val="•"/>
      <w:lvlJc w:val="left"/>
      <w:pPr>
        <w:ind w:left="1080" w:hanging="72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06D50"/>
    <w:multiLevelType w:val="multilevel"/>
    <w:tmpl w:val="EC5E7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AB5F24"/>
    <w:multiLevelType w:val="hybridMultilevel"/>
    <w:tmpl w:val="765E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D7311"/>
    <w:multiLevelType w:val="hybridMultilevel"/>
    <w:tmpl w:val="47B67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0B1C07"/>
    <w:multiLevelType w:val="hybridMultilevel"/>
    <w:tmpl w:val="F1747D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490A1F"/>
    <w:multiLevelType w:val="multilevel"/>
    <w:tmpl w:val="14543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BA0C33"/>
    <w:multiLevelType w:val="hybridMultilevel"/>
    <w:tmpl w:val="3F96CCA0"/>
    <w:lvl w:ilvl="0" w:tplc="81D424E8">
      <w:numFmt w:val="bullet"/>
      <w:lvlText w:val="•"/>
      <w:lvlJc w:val="left"/>
      <w:pPr>
        <w:ind w:left="1080" w:hanging="72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5"/>
  </w:num>
  <w:num w:numId="5">
    <w:abstractNumId w:val="6"/>
  </w:num>
  <w:num w:numId="6">
    <w:abstractNumId w:val="4"/>
  </w:num>
  <w:num w:numId="7">
    <w:abstractNumId w:val="1"/>
  </w:num>
  <w:num w:numId="8">
    <w:abstractNumId w:val="0"/>
  </w:num>
  <w:num w:numId="9">
    <w:abstractNumId w:val="2"/>
  </w:num>
  <w:num w:numId="10">
    <w:abstractNumId w:val="8"/>
  </w:num>
  <w:num w:numId="11">
    <w:abstractNumId w:val="14"/>
  </w:num>
  <w:num w:numId="12">
    <w:abstractNumId w:val="3"/>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7B"/>
    <w:rsid w:val="000712AA"/>
    <w:rsid w:val="00081BFD"/>
    <w:rsid w:val="00090870"/>
    <w:rsid w:val="00094164"/>
    <w:rsid w:val="000E0499"/>
    <w:rsid w:val="00217F01"/>
    <w:rsid w:val="00225C5E"/>
    <w:rsid w:val="00261AEF"/>
    <w:rsid w:val="00273CFD"/>
    <w:rsid w:val="0028397B"/>
    <w:rsid w:val="002D4666"/>
    <w:rsid w:val="002E0BA7"/>
    <w:rsid w:val="0032447E"/>
    <w:rsid w:val="00372EBD"/>
    <w:rsid w:val="003D1E63"/>
    <w:rsid w:val="00443154"/>
    <w:rsid w:val="00456CD3"/>
    <w:rsid w:val="00522323"/>
    <w:rsid w:val="005D5F33"/>
    <w:rsid w:val="00600C45"/>
    <w:rsid w:val="00655A13"/>
    <w:rsid w:val="007369A0"/>
    <w:rsid w:val="00747323"/>
    <w:rsid w:val="0087083C"/>
    <w:rsid w:val="00884073"/>
    <w:rsid w:val="008A481B"/>
    <w:rsid w:val="008F3069"/>
    <w:rsid w:val="009135A8"/>
    <w:rsid w:val="009713D4"/>
    <w:rsid w:val="00976C4C"/>
    <w:rsid w:val="009823AB"/>
    <w:rsid w:val="009D3010"/>
    <w:rsid w:val="009F547F"/>
    <w:rsid w:val="00A84B66"/>
    <w:rsid w:val="00AF0F54"/>
    <w:rsid w:val="00B83038"/>
    <w:rsid w:val="00B955E0"/>
    <w:rsid w:val="00BB17B3"/>
    <w:rsid w:val="00C54625"/>
    <w:rsid w:val="00CA6CD6"/>
    <w:rsid w:val="00D20BEF"/>
    <w:rsid w:val="00D2353B"/>
    <w:rsid w:val="00DD669D"/>
    <w:rsid w:val="00DE16D3"/>
    <w:rsid w:val="00EE41BE"/>
    <w:rsid w:val="00FE438E"/>
    <w:rsid w:val="00FF3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ECC11A"/>
  <w15:chartTrackingRefBased/>
  <w15:docId w15:val="{9C0F7507-C133-C649-9E05-40E4861F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97B"/>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8397B"/>
    <w:pPr>
      <w:tabs>
        <w:tab w:val="center" w:pos="4513"/>
        <w:tab w:val="right" w:pos="9026"/>
      </w:tabs>
    </w:pPr>
  </w:style>
  <w:style w:type="character" w:customStyle="1" w:styleId="HeaderChar">
    <w:name w:val="Header Char"/>
    <w:basedOn w:val="DefaultParagraphFont"/>
    <w:link w:val="Header"/>
    <w:uiPriority w:val="99"/>
    <w:rsid w:val="0028397B"/>
  </w:style>
  <w:style w:type="paragraph" w:styleId="Footer">
    <w:name w:val="footer"/>
    <w:basedOn w:val="Normal"/>
    <w:link w:val="FooterChar"/>
    <w:uiPriority w:val="99"/>
    <w:unhideWhenUsed/>
    <w:rsid w:val="0028397B"/>
    <w:pPr>
      <w:tabs>
        <w:tab w:val="center" w:pos="4513"/>
        <w:tab w:val="right" w:pos="9026"/>
      </w:tabs>
    </w:pPr>
  </w:style>
  <w:style w:type="character" w:customStyle="1" w:styleId="FooterChar">
    <w:name w:val="Footer Char"/>
    <w:basedOn w:val="DefaultParagraphFont"/>
    <w:link w:val="Footer"/>
    <w:uiPriority w:val="99"/>
    <w:rsid w:val="0028397B"/>
  </w:style>
  <w:style w:type="paragraph" w:styleId="BalloonText">
    <w:name w:val="Balloon Text"/>
    <w:basedOn w:val="Normal"/>
    <w:link w:val="BalloonTextChar"/>
    <w:uiPriority w:val="99"/>
    <w:semiHidden/>
    <w:unhideWhenUsed/>
    <w:rsid w:val="00FE43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438E"/>
    <w:rPr>
      <w:rFonts w:ascii="Times New Roman" w:hAnsi="Times New Roman" w:cs="Times New Roman"/>
      <w:sz w:val="18"/>
      <w:szCs w:val="18"/>
    </w:rPr>
  </w:style>
  <w:style w:type="character" w:styleId="Hyperlink">
    <w:name w:val="Hyperlink"/>
    <w:basedOn w:val="DefaultParagraphFont"/>
    <w:uiPriority w:val="99"/>
    <w:unhideWhenUsed/>
    <w:rsid w:val="00FE438E"/>
    <w:rPr>
      <w:color w:val="0563C1" w:themeColor="hyperlink"/>
      <w:u w:val="single"/>
    </w:rPr>
  </w:style>
  <w:style w:type="character" w:styleId="UnresolvedMention">
    <w:name w:val="Unresolved Mention"/>
    <w:basedOn w:val="DefaultParagraphFont"/>
    <w:uiPriority w:val="99"/>
    <w:semiHidden/>
    <w:unhideWhenUsed/>
    <w:rsid w:val="00FE438E"/>
    <w:rPr>
      <w:color w:val="605E5C"/>
      <w:shd w:val="clear" w:color="auto" w:fill="E1DFDD"/>
    </w:rPr>
  </w:style>
  <w:style w:type="paragraph" w:styleId="ListParagraph">
    <w:name w:val="List Paragraph"/>
    <w:basedOn w:val="Normal"/>
    <w:uiPriority w:val="34"/>
    <w:qFormat/>
    <w:rsid w:val="00225C5E"/>
    <w:pPr>
      <w:ind w:left="720"/>
      <w:contextualSpacing/>
    </w:pPr>
  </w:style>
  <w:style w:type="table" w:styleId="TableGrid">
    <w:name w:val="Table Grid"/>
    <w:basedOn w:val="TableNormal"/>
    <w:uiPriority w:val="59"/>
    <w:rsid w:val="007369A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5A1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2124">
      <w:bodyDiv w:val="1"/>
      <w:marLeft w:val="0"/>
      <w:marRight w:val="0"/>
      <w:marTop w:val="0"/>
      <w:marBottom w:val="0"/>
      <w:divBdr>
        <w:top w:val="none" w:sz="0" w:space="0" w:color="auto"/>
        <w:left w:val="none" w:sz="0" w:space="0" w:color="auto"/>
        <w:bottom w:val="none" w:sz="0" w:space="0" w:color="auto"/>
        <w:right w:val="none" w:sz="0" w:space="0" w:color="auto"/>
      </w:divBdr>
      <w:divsChild>
        <w:div w:id="186455017">
          <w:marLeft w:val="274"/>
          <w:marRight w:val="0"/>
          <w:marTop w:val="0"/>
          <w:marBottom w:val="0"/>
          <w:divBdr>
            <w:top w:val="none" w:sz="0" w:space="0" w:color="auto"/>
            <w:left w:val="none" w:sz="0" w:space="0" w:color="auto"/>
            <w:bottom w:val="none" w:sz="0" w:space="0" w:color="auto"/>
            <w:right w:val="none" w:sz="0" w:space="0" w:color="auto"/>
          </w:divBdr>
        </w:div>
        <w:div w:id="1816020851">
          <w:marLeft w:val="274"/>
          <w:marRight w:val="0"/>
          <w:marTop w:val="0"/>
          <w:marBottom w:val="0"/>
          <w:divBdr>
            <w:top w:val="none" w:sz="0" w:space="0" w:color="auto"/>
            <w:left w:val="none" w:sz="0" w:space="0" w:color="auto"/>
            <w:bottom w:val="none" w:sz="0" w:space="0" w:color="auto"/>
            <w:right w:val="none" w:sz="0" w:space="0" w:color="auto"/>
          </w:divBdr>
        </w:div>
        <w:div w:id="1354764122">
          <w:marLeft w:val="274"/>
          <w:marRight w:val="0"/>
          <w:marTop w:val="0"/>
          <w:marBottom w:val="0"/>
          <w:divBdr>
            <w:top w:val="none" w:sz="0" w:space="0" w:color="auto"/>
            <w:left w:val="none" w:sz="0" w:space="0" w:color="auto"/>
            <w:bottom w:val="none" w:sz="0" w:space="0" w:color="auto"/>
            <w:right w:val="none" w:sz="0" w:space="0" w:color="auto"/>
          </w:divBdr>
        </w:div>
      </w:divsChild>
    </w:div>
    <w:div w:id="27142609">
      <w:bodyDiv w:val="1"/>
      <w:marLeft w:val="0"/>
      <w:marRight w:val="0"/>
      <w:marTop w:val="0"/>
      <w:marBottom w:val="0"/>
      <w:divBdr>
        <w:top w:val="none" w:sz="0" w:space="0" w:color="auto"/>
        <w:left w:val="none" w:sz="0" w:space="0" w:color="auto"/>
        <w:bottom w:val="none" w:sz="0" w:space="0" w:color="auto"/>
        <w:right w:val="none" w:sz="0" w:space="0" w:color="auto"/>
      </w:divBdr>
    </w:div>
    <w:div w:id="207037705">
      <w:bodyDiv w:val="1"/>
      <w:marLeft w:val="0"/>
      <w:marRight w:val="0"/>
      <w:marTop w:val="0"/>
      <w:marBottom w:val="0"/>
      <w:divBdr>
        <w:top w:val="none" w:sz="0" w:space="0" w:color="auto"/>
        <w:left w:val="none" w:sz="0" w:space="0" w:color="auto"/>
        <w:bottom w:val="none" w:sz="0" w:space="0" w:color="auto"/>
        <w:right w:val="none" w:sz="0" w:space="0" w:color="auto"/>
      </w:divBdr>
      <w:divsChild>
        <w:div w:id="1036857639">
          <w:marLeft w:val="0"/>
          <w:marRight w:val="0"/>
          <w:marTop w:val="0"/>
          <w:marBottom w:val="0"/>
          <w:divBdr>
            <w:top w:val="none" w:sz="0" w:space="0" w:color="auto"/>
            <w:left w:val="none" w:sz="0" w:space="0" w:color="auto"/>
            <w:bottom w:val="none" w:sz="0" w:space="0" w:color="auto"/>
            <w:right w:val="none" w:sz="0" w:space="0" w:color="auto"/>
          </w:divBdr>
          <w:divsChild>
            <w:div w:id="75641112">
              <w:marLeft w:val="0"/>
              <w:marRight w:val="0"/>
              <w:marTop w:val="0"/>
              <w:marBottom w:val="0"/>
              <w:divBdr>
                <w:top w:val="none" w:sz="0" w:space="0" w:color="auto"/>
                <w:left w:val="none" w:sz="0" w:space="0" w:color="auto"/>
                <w:bottom w:val="none" w:sz="0" w:space="0" w:color="auto"/>
                <w:right w:val="none" w:sz="0" w:space="0" w:color="auto"/>
              </w:divBdr>
              <w:divsChild>
                <w:div w:id="769279188">
                  <w:marLeft w:val="0"/>
                  <w:marRight w:val="0"/>
                  <w:marTop w:val="0"/>
                  <w:marBottom w:val="0"/>
                  <w:divBdr>
                    <w:top w:val="none" w:sz="0" w:space="0" w:color="auto"/>
                    <w:left w:val="none" w:sz="0" w:space="0" w:color="auto"/>
                    <w:bottom w:val="none" w:sz="0" w:space="0" w:color="auto"/>
                    <w:right w:val="none" w:sz="0" w:space="0" w:color="auto"/>
                  </w:divBdr>
                </w:div>
              </w:divsChild>
            </w:div>
            <w:div w:id="770124504">
              <w:marLeft w:val="0"/>
              <w:marRight w:val="0"/>
              <w:marTop w:val="0"/>
              <w:marBottom w:val="0"/>
              <w:divBdr>
                <w:top w:val="none" w:sz="0" w:space="0" w:color="auto"/>
                <w:left w:val="none" w:sz="0" w:space="0" w:color="auto"/>
                <w:bottom w:val="none" w:sz="0" w:space="0" w:color="auto"/>
                <w:right w:val="none" w:sz="0" w:space="0" w:color="auto"/>
              </w:divBdr>
              <w:divsChild>
                <w:div w:id="19227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8926">
          <w:marLeft w:val="0"/>
          <w:marRight w:val="0"/>
          <w:marTop w:val="0"/>
          <w:marBottom w:val="0"/>
          <w:divBdr>
            <w:top w:val="none" w:sz="0" w:space="0" w:color="auto"/>
            <w:left w:val="none" w:sz="0" w:space="0" w:color="auto"/>
            <w:bottom w:val="none" w:sz="0" w:space="0" w:color="auto"/>
            <w:right w:val="none" w:sz="0" w:space="0" w:color="auto"/>
          </w:divBdr>
          <w:divsChild>
            <w:div w:id="182785927">
              <w:marLeft w:val="0"/>
              <w:marRight w:val="0"/>
              <w:marTop w:val="0"/>
              <w:marBottom w:val="0"/>
              <w:divBdr>
                <w:top w:val="none" w:sz="0" w:space="0" w:color="auto"/>
                <w:left w:val="none" w:sz="0" w:space="0" w:color="auto"/>
                <w:bottom w:val="none" w:sz="0" w:space="0" w:color="auto"/>
                <w:right w:val="none" w:sz="0" w:space="0" w:color="auto"/>
              </w:divBdr>
              <w:divsChild>
                <w:div w:id="4499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9365">
          <w:marLeft w:val="0"/>
          <w:marRight w:val="0"/>
          <w:marTop w:val="0"/>
          <w:marBottom w:val="0"/>
          <w:divBdr>
            <w:top w:val="none" w:sz="0" w:space="0" w:color="auto"/>
            <w:left w:val="none" w:sz="0" w:space="0" w:color="auto"/>
            <w:bottom w:val="none" w:sz="0" w:space="0" w:color="auto"/>
            <w:right w:val="none" w:sz="0" w:space="0" w:color="auto"/>
          </w:divBdr>
          <w:divsChild>
            <w:div w:id="1389650651">
              <w:marLeft w:val="0"/>
              <w:marRight w:val="0"/>
              <w:marTop w:val="0"/>
              <w:marBottom w:val="0"/>
              <w:divBdr>
                <w:top w:val="none" w:sz="0" w:space="0" w:color="auto"/>
                <w:left w:val="none" w:sz="0" w:space="0" w:color="auto"/>
                <w:bottom w:val="none" w:sz="0" w:space="0" w:color="auto"/>
                <w:right w:val="none" w:sz="0" w:space="0" w:color="auto"/>
              </w:divBdr>
              <w:divsChild>
                <w:div w:id="12095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1914">
          <w:marLeft w:val="0"/>
          <w:marRight w:val="0"/>
          <w:marTop w:val="0"/>
          <w:marBottom w:val="0"/>
          <w:divBdr>
            <w:top w:val="none" w:sz="0" w:space="0" w:color="auto"/>
            <w:left w:val="none" w:sz="0" w:space="0" w:color="auto"/>
            <w:bottom w:val="none" w:sz="0" w:space="0" w:color="auto"/>
            <w:right w:val="none" w:sz="0" w:space="0" w:color="auto"/>
          </w:divBdr>
          <w:divsChild>
            <w:div w:id="1598443766">
              <w:marLeft w:val="0"/>
              <w:marRight w:val="0"/>
              <w:marTop w:val="0"/>
              <w:marBottom w:val="0"/>
              <w:divBdr>
                <w:top w:val="none" w:sz="0" w:space="0" w:color="auto"/>
                <w:left w:val="none" w:sz="0" w:space="0" w:color="auto"/>
                <w:bottom w:val="none" w:sz="0" w:space="0" w:color="auto"/>
                <w:right w:val="none" w:sz="0" w:space="0" w:color="auto"/>
              </w:divBdr>
              <w:divsChild>
                <w:div w:id="1871718301">
                  <w:marLeft w:val="0"/>
                  <w:marRight w:val="0"/>
                  <w:marTop w:val="0"/>
                  <w:marBottom w:val="0"/>
                  <w:divBdr>
                    <w:top w:val="none" w:sz="0" w:space="0" w:color="auto"/>
                    <w:left w:val="none" w:sz="0" w:space="0" w:color="auto"/>
                    <w:bottom w:val="none" w:sz="0" w:space="0" w:color="auto"/>
                    <w:right w:val="none" w:sz="0" w:space="0" w:color="auto"/>
                  </w:divBdr>
                </w:div>
                <w:div w:id="1084104398">
                  <w:marLeft w:val="0"/>
                  <w:marRight w:val="0"/>
                  <w:marTop w:val="0"/>
                  <w:marBottom w:val="0"/>
                  <w:divBdr>
                    <w:top w:val="none" w:sz="0" w:space="0" w:color="auto"/>
                    <w:left w:val="none" w:sz="0" w:space="0" w:color="auto"/>
                    <w:bottom w:val="none" w:sz="0" w:space="0" w:color="auto"/>
                    <w:right w:val="none" w:sz="0" w:space="0" w:color="auto"/>
                  </w:divBdr>
                </w:div>
              </w:divsChild>
            </w:div>
            <w:div w:id="5909386">
              <w:marLeft w:val="0"/>
              <w:marRight w:val="0"/>
              <w:marTop w:val="0"/>
              <w:marBottom w:val="0"/>
              <w:divBdr>
                <w:top w:val="none" w:sz="0" w:space="0" w:color="auto"/>
                <w:left w:val="none" w:sz="0" w:space="0" w:color="auto"/>
                <w:bottom w:val="none" w:sz="0" w:space="0" w:color="auto"/>
                <w:right w:val="none" w:sz="0" w:space="0" w:color="auto"/>
              </w:divBdr>
              <w:divsChild>
                <w:div w:id="101342104">
                  <w:marLeft w:val="0"/>
                  <w:marRight w:val="0"/>
                  <w:marTop w:val="0"/>
                  <w:marBottom w:val="0"/>
                  <w:divBdr>
                    <w:top w:val="none" w:sz="0" w:space="0" w:color="auto"/>
                    <w:left w:val="none" w:sz="0" w:space="0" w:color="auto"/>
                    <w:bottom w:val="none" w:sz="0" w:space="0" w:color="auto"/>
                    <w:right w:val="none" w:sz="0" w:space="0" w:color="auto"/>
                  </w:divBdr>
                </w:div>
              </w:divsChild>
            </w:div>
            <w:div w:id="935210707">
              <w:marLeft w:val="0"/>
              <w:marRight w:val="0"/>
              <w:marTop w:val="0"/>
              <w:marBottom w:val="0"/>
              <w:divBdr>
                <w:top w:val="none" w:sz="0" w:space="0" w:color="auto"/>
                <w:left w:val="none" w:sz="0" w:space="0" w:color="auto"/>
                <w:bottom w:val="none" w:sz="0" w:space="0" w:color="auto"/>
                <w:right w:val="none" w:sz="0" w:space="0" w:color="auto"/>
              </w:divBdr>
              <w:divsChild>
                <w:div w:id="1686396592">
                  <w:marLeft w:val="0"/>
                  <w:marRight w:val="0"/>
                  <w:marTop w:val="0"/>
                  <w:marBottom w:val="0"/>
                  <w:divBdr>
                    <w:top w:val="none" w:sz="0" w:space="0" w:color="auto"/>
                    <w:left w:val="none" w:sz="0" w:space="0" w:color="auto"/>
                    <w:bottom w:val="none" w:sz="0" w:space="0" w:color="auto"/>
                    <w:right w:val="none" w:sz="0" w:space="0" w:color="auto"/>
                  </w:divBdr>
                </w:div>
              </w:divsChild>
            </w:div>
            <w:div w:id="265618428">
              <w:marLeft w:val="0"/>
              <w:marRight w:val="0"/>
              <w:marTop w:val="0"/>
              <w:marBottom w:val="0"/>
              <w:divBdr>
                <w:top w:val="none" w:sz="0" w:space="0" w:color="auto"/>
                <w:left w:val="none" w:sz="0" w:space="0" w:color="auto"/>
                <w:bottom w:val="none" w:sz="0" w:space="0" w:color="auto"/>
                <w:right w:val="none" w:sz="0" w:space="0" w:color="auto"/>
              </w:divBdr>
              <w:divsChild>
                <w:div w:id="640884825">
                  <w:marLeft w:val="0"/>
                  <w:marRight w:val="0"/>
                  <w:marTop w:val="0"/>
                  <w:marBottom w:val="0"/>
                  <w:divBdr>
                    <w:top w:val="none" w:sz="0" w:space="0" w:color="auto"/>
                    <w:left w:val="none" w:sz="0" w:space="0" w:color="auto"/>
                    <w:bottom w:val="none" w:sz="0" w:space="0" w:color="auto"/>
                    <w:right w:val="none" w:sz="0" w:space="0" w:color="auto"/>
                  </w:divBdr>
                </w:div>
              </w:divsChild>
            </w:div>
            <w:div w:id="896013693">
              <w:marLeft w:val="0"/>
              <w:marRight w:val="0"/>
              <w:marTop w:val="0"/>
              <w:marBottom w:val="0"/>
              <w:divBdr>
                <w:top w:val="none" w:sz="0" w:space="0" w:color="auto"/>
                <w:left w:val="none" w:sz="0" w:space="0" w:color="auto"/>
                <w:bottom w:val="none" w:sz="0" w:space="0" w:color="auto"/>
                <w:right w:val="none" w:sz="0" w:space="0" w:color="auto"/>
              </w:divBdr>
              <w:divsChild>
                <w:div w:id="1962034739">
                  <w:marLeft w:val="0"/>
                  <w:marRight w:val="0"/>
                  <w:marTop w:val="0"/>
                  <w:marBottom w:val="0"/>
                  <w:divBdr>
                    <w:top w:val="none" w:sz="0" w:space="0" w:color="auto"/>
                    <w:left w:val="none" w:sz="0" w:space="0" w:color="auto"/>
                    <w:bottom w:val="none" w:sz="0" w:space="0" w:color="auto"/>
                    <w:right w:val="none" w:sz="0" w:space="0" w:color="auto"/>
                  </w:divBdr>
                </w:div>
              </w:divsChild>
            </w:div>
            <w:div w:id="150371956">
              <w:marLeft w:val="0"/>
              <w:marRight w:val="0"/>
              <w:marTop w:val="0"/>
              <w:marBottom w:val="0"/>
              <w:divBdr>
                <w:top w:val="none" w:sz="0" w:space="0" w:color="auto"/>
                <w:left w:val="none" w:sz="0" w:space="0" w:color="auto"/>
                <w:bottom w:val="none" w:sz="0" w:space="0" w:color="auto"/>
                <w:right w:val="none" w:sz="0" w:space="0" w:color="auto"/>
              </w:divBdr>
              <w:divsChild>
                <w:div w:id="1640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7537">
      <w:bodyDiv w:val="1"/>
      <w:marLeft w:val="0"/>
      <w:marRight w:val="0"/>
      <w:marTop w:val="0"/>
      <w:marBottom w:val="0"/>
      <w:divBdr>
        <w:top w:val="none" w:sz="0" w:space="0" w:color="auto"/>
        <w:left w:val="none" w:sz="0" w:space="0" w:color="auto"/>
        <w:bottom w:val="none" w:sz="0" w:space="0" w:color="auto"/>
        <w:right w:val="none" w:sz="0" w:space="0" w:color="auto"/>
      </w:divBdr>
      <w:divsChild>
        <w:div w:id="14966994">
          <w:marLeft w:val="274"/>
          <w:marRight w:val="0"/>
          <w:marTop w:val="0"/>
          <w:marBottom w:val="0"/>
          <w:divBdr>
            <w:top w:val="none" w:sz="0" w:space="0" w:color="auto"/>
            <w:left w:val="none" w:sz="0" w:space="0" w:color="auto"/>
            <w:bottom w:val="none" w:sz="0" w:space="0" w:color="auto"/>
            <w:right w:val="none" w:sz="0" w:space="0" w:color="auto"/>
          </w:divBdr>
        </w:div>
        <w:div w:id="1357541345">
          <w:marLeft w:val="274"/>
          <w:marRight w:val="0"/>
          <w:marTop w:val="0"/>
          <w:marBottom w:val="0"/>
          <w:divBdr>
            <w:top w:val="none" w:sz="0" w:space="0" w:color="auto"/>
            <w:left w:val="none" w:sz="0" w:space="0" w:color="auto"/>
            <w:bottom w:val="none" w:sz="0" w:space="0" w:color="auto"/>
            <w:right w:val="none" w:sz="0" w:space="0" w:color="auto"/>
          </w:divBdr>
        </w:div>
        <w:div w:id="1056859304">
          <w:marLeft w:val="274"/>
          <w:marRight w:val="0"/>
          <w:marTop w:val="0"/>
          <w:marBottom w:val="0"/>
          <w:divBdr>
            <w:top w:val="none" w:sz="0" w:space="0" w:color="auto"/>
            <w:left w:val="none" w:sz="0" w:space="0" w:color="auto"/>
            <w:bottom w:val="none" w:sz="0" w:space="0" w:color="auto"/>
            <w:right w:val="none" w:sz="0" w:space="0" w:color="auto"/>
          </w:divBdr>
        </w:div>
        <w:div w:id="1737821790">
          <w:marLeft w:val="274"/>
          <w:marRight w:val="0"/>
          <w:marTop w:val="0"/>
          <w:marBottom w:val="0"/>
          <w:divBdr>
            <w:top w:val="none" w:sz="0" w:space="0" w:color="auto"/>
            <w:left w:val="none" w:sz="0" w:space="0" w:color="auto"/>
            <w:bottom w:val="none" w:sz="0" w:space="0" w:color="auto"/>
            <w:right w:val="none" w:sz="0" w:space="0" w:color="auto"/>
          </w:divBdr>
        </w:div>
        <w:div w:id="218368104">
          <w:marLeft w:val="274"/>
          <w:marRight w:val="0"/>
          <w:marTop w:val="0"/>
          <w:marBottom w:val="0"/>
          <w:divBdr>
            <w:top w:val="none" w:sz="0" w:space="0" w:color="auto"/>
            <w:left w:val="none" w:sz="0" w:space="0" w:color="auto"/>
            <w:bottom w:val="none" w:sz="0" w:space="0" w:color="auto"/>
            <w:right w:val="none" w:sz="0" w:space="0" w:color="auto"/>
          </w:divBdr>
        </w:div>
      </w:divsChild>
    </w:div>
    <w:div w:id="358243028">
      <w:bodyDiv w:val="1"/>
      <w:marLeft w:val="0"/>
      <w:marRight w:val="0"/>
      <w:marTop w:val="0"/>
      <w:marBottom w:val="0"/>
      <w:divBdr>
        <w:top w:val="none" w:sz="0" w:space="0" w:color="auto"/>
        <w:left w:val="none" w:sz="0" w:space="0" w:color="auto"/>
        <w:bottom w:val="none" w:sz="0" w:space="0" w:color="auto"/>
        <w:right w:val="none" w:sz="0" w:space="0" w:color="auto"/>
      </w:divBdr>
    </w:div>
    <w:div w:id="598684030">
      <w:bodyDiv w:val="1"/>
      <w:marLeft w:val="0"/>
      <w:marRight w:val="0"/>
      <w:marTop w:val="0"/>
      <w:marBottom w:val="0"/>
      <w:divBdr>
        <w:top w:val="none" w:sz="0" w:space="0" w:color="auto"/>
        <w:left w:val="none" w:sz="0" w:space="0" w:color="auto"/>
        <w:bottom w:val="none" w:sz="0" w:space="0" w:color="auto"/>
        <w:right w:val="none" w:sz="0" w:space="0" w:color="auto"/>
      </w:divBdr>
    </w:div>
    <w:div w:id="751700648">
      <w:bodyDiv w:val="1"/>
      <w:marLeft w:val="0"/>
      <w:marRight w:val="0"/>
      <w:marTop w:val="0"/>
      <w:marBottom w:val="0"/>
      <w:divBdr>
        <w:top w:val="none" w:sz="0" w:space="0" w:color="auto"/>
        <w:left w:val="none" w:sz="0" w:space="0" w:color="auto"/>
        <w:bottom w:val="none" w:sz="0" w:space="0" w:color="auto"/>
        <w:right w:val="none" w:sz="0" w:space="0" w:color="auto"/>
      </w:divBdr>
    </w:div>
    <w:div w:id="848258110">
      <w:bodyDiv w:val="1"/>
      <w:marLeft w:val="0"/>
      <w:marRight w:val="0"/>
      <w:marTop w:val="0"/>
      <w:marBottom w:val="0"/>
      <w:divBdr>
        <w:top w:val="none" w:sz="0" w:space="0" w:color="auto"/>
        <w:left w:val="none" w:sz="0" w:space="0" w:color="auto"/>
        <w:bottom w:val="none" w:sz="0" w:space="0" w:color="auto"/>
        <w:right w:val="none" w:sz="0" w:space="0" w:color="auto"/>
      </w:divBdr>
    </w:div>
    <w:div w:id="919873780">
      <w:bodyDiv w:val="1"/>
      <w:marLeft w:val="0"/>
      <w:marRight w:val="0"/>
      <w:marTop w:val="0"/>
      <w:marBottom w:val="0"/>
      <w:divBdr>
        <w:top w:val="none" w:sz="0" w:space="0" w:color="auto"/>
        <w:left w:val="none" w:sz="0" w:space="0" w:color="auto"/>
        <w:bottom w:val="none" w:sz="0" w:space="0" w:color="auto"/>
        <w:right w:val="none" w:sz="0" w:space="0" w:color="auto"/>
      </w:divBdr>
      <w:divsChild>
        <w:div w:id="1445805088">
          <w:marLeft w:val="0"/>
          <w:marRight w:val="0"/>
          <w:marTop w:val="0"/>
          <w:marBottom w:val="0"/>
          <w:divBdr>
            <w:top w:val="none" w:sz="0" w:space="0" w:color="auto"/>
            <w:left w:val="none" w:sz="0" w:space="0" w:color="auto"/>
            <w:bottom w:val="none" w:sz="0" w:space="0" w:color="auto"/>
            <w:right w:val="none" w:sz="0" w:space="0" w:color="auto"/>
          </w:divBdr>
          <w:divsChild>
            <w:div w:id="1351102256">
              <w:marLeft w:val="0"/>
              <w:marRight w:val="0"/>
              <w:marTop w:val="0"/>
              <w:marBottom w:val="0"/>
              <w:divBdr>
                <w:top w:val="none" w:sz="0" w:space="0" w:color="auto"/>
                <w:left w:val="none" w:sz="0" w:space="0" w:color="auto"/>
                <w:bottom w:val="none" w:sz="0" w:space="0" w:color="auto"/>
                <w:right w:val="none" w:sz="0" w:space="0" w:color="auto"/>
              </w:divBdr>
              <w:divsChild>
                <w:div w:id="8226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9438">
      <w:bodyDiv w:val="1"/>
      <w:marLeft w:val="0"/>
      <w:marRight w:val="0"/>
      <w:marTop w:val="0"/>
      <w:marBottom w:val="0"/>
      <w:divBdr>
        <w:top w:val="none" w:sz="0" w:space="0" w:color="auto"/>
        <w:left w:val="none" w:sz="0" w:space="0" w:color="auto"/>
        <w:bottom w:val="none" w:sz="0" w:space="0" w:color="auto"/>
        <w:right w:val="none" w:sz="0" w:space="0" w:color="auto"/>
      </w:divBdr>
      <w:divsChild>
        <w:div w:id="1280064658">
          <w:marLeft w:val="0"/>
          <w:marRight w:val="0"/>
          <w:marTop w:val="0"/>
          <w:marBottom w:val="0"/>
          <w:divBdr>
            <w:top w:val="none" w:sz="0" w:space="0" w:color="auto"/>
            <w:left w:val="none" w:sz="0" w:space="0" w:color="auto"/>
            <w:bottom w:val="none" w:sz="0" w:space="0" w:color="auto"/>
            <w:right w:val="none" w:sz="0" w:space="0" w:color="auto"/>
          </w:divBdr>
          <w:divsChild>
            <w:div w:id="632097805">
              <w:marLeft w:val="0"/>
              <w:marRight w:val="0"/>
              <w:marTop w:val="0"/>
              <w:marBottom w:val="0"/>
              <w:divBdr>
                <w:top w:val="none" w:sz="0" w:space="0" w:color="auto"/>
                <w:left w:val="none" w:sz="0" w:space="0" w:color="auto"/>
                <w:bottom w:val="none" w:sz="0" w:space="0" w:color="auto"/>
                <w:right w:val="none" w:sz="0" w:space="0" w:color="auto"/>
              </w:divBdr>
              <w:divsChild>
                <w:div w:id="13378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9963">
      <w:bodyDiv w:val="1"/>
      <w:marLeft w:val="0"/>
      <w:marRight w:val="0"/>
      <w:marTop w:val="0"/>
      <w:marBottom w:val="0"/>
      <w:divBdr>
        <w:top w:val="none" w:sz="0" w:space="0" w:color="auto"/>
        <w:left w:val="none" w:sz="0" w:space="0" w:color="auto"/>
        <w:bottom w:val="none" w:sz="0" w:space="0" w:color="auto"/>
        <w:right w:val="none" w:sz="0" w:space="0" w:color="auto"/>
      </w:divBdr>
    </w:div>
    <w:div w:id="1600482545">
      <w:bodyDiv w:val="1"/>
      <w:marLeft w:val="0"/>
      <w:marRight w:val="0"/>
      <w:marTop w:val="0"/>
      <w:marBottom w:val="0"/>
      <w:divBdr>
        <w:top w:val="none" w:sz="0" w:space="0" w:color="auto"/>
        <w:left w:val="none" w:sz="0" w:space="0" w:color="auto"/>
        <w:bottom w:val="none" w:sz="0" w:space="0" w:color="auto"/>
        <w:right w:val="none" w:sz="0" w:space="0" w:color="auto"/>
      </w:divBdr>
      <w:divsChild>
        <w:div w:id="1555628164">
          <w:marLeft w:val="0"/>
          <w:marRight w:val="0"/>
          <w:marTop w:val="0"/>
          <w:marBottom w:val="0"/>
          <w:divBdr>
            <w:top w:val="none" w:sz="0" w:space="0" w:color="auto"/>
            <w:left w:val="none" w:sz="0" w:space="0" w:color="auto"/>
            <w:bottom w:val="none" w:sz="0" w:space="0" w:color="auto"/>
            <w:right w:val="none" w:sz="0" w:space="0" w:color="auto"/>
          </w:divBdr>
          <w:divsChild>
            <w:div w:id="1512062267">
              <w:marLeft w:val="0"/>
              <w:marRight w:val="0"/>
              <w:marTop w:val="0"/>
              <w:marBottom w:val="0"/>
              <w:divBdr>
                <w:top w:val="none" w:sz="0" w:space="0" w:color="auto"/>
                <w:left w:val="none" w:sz="0" w:space="0" w:color="auto"/>
                <w:bottom w:val="none" w:sz="0" w:space="0" w:color="auto"/>
                <w:right w:val="none" w:sz="0" w:space="0" w:color="auto"/>
              </w:divBdr>
              <w:divsChild>
                <w:div w:id="1935434469">
                  <w:marLeft w:val="0"/>
                  <w:marRight w:val="0"/>
                  <w:marTop w:val="0"/>
                  <w:marBottom w:val="0"/>
                  <w:divBdr>
                    <w:top w:val="none" w:sz="0" w:space="0" w:color="auto"/>
                    <w:left w:val="none" w:sz="0" w:space="0" w:color="auto"/>
                    <w:bottom w:val="none" w:sz="0" w:space="0" w:color="auto"/>
                    <w:right w:val="none" w:sz="0" w:space="0" w:color="auto"/>
                  </w:divBdr>
                </w:div>
                <w:div w:id="245388289">
                  <w:marLeft w:val="0"/>
                  <w:marRight w:val="0"/>
                  <w:marTop w:val="0"/>
                  <w:marBottom w:val="0"/>
                  <w:divBdr>
                    <w:top w:val="none" w:sz="0" w:space="0" w:color="auto"/>
                    <w:left w:val="none" w:sz="0" w:space="0" w:color="auto"/>
                    <w:bottom w:val="none" w:sz="0" w:space="0" w:color="auto"/>
                    <w:right w:val="none" w:sz="0" w:space="0" w:color="auto"/>
                  </w:divBdr>
                </w:div>
              </w:divsChild>
            </w:div>
            <w:div w:id="1339037349">
              <w:marLeft w:val="0"/>
              <w:marRight w:val="0"/>
              <w:marTop w:val="0"/>
              <w:marBottom w:val="0"/>
              <w:divBdr>
                <w:top w:val="none" w:sz="0" w:space="0" w:color="auto"/>
                <w:left w:val="none" w:sz="0" w:space="0" w:color="auto"/>
                <w:bottom w:val="none" w:sz="0" w:space="0" w:color="auto"/>
                <w:right w:val="none" w:sz="0" w:space="0" w:color="auto"/>
              </w:divBdr>
              <w:divsChild>
                <w:div w:id="616253067">
                  <w:marLeft w:val="0"/>
                  <w:marRight w:val="0"/>
                  <w:marTop w:val="0"/>
                  <w:marBottom w:val="0"/>
                  <w:divBdr>
                    <w:top w:val="none" w:sz="0" w:space="0" w:color="auto"/>
                    <w:left w:val="none" w:sz="0" w:space="0" w:color="auto"/>
                    <w:bottom w:val="none" w:sz="0" w:space="0" w:color="auto"/>
                    <w:right w:val="none" w:sz="0" w:space="0" w:color="auto"/>
                  </w:divBdr>
                </w:div>
              </w:divsChild>
            </w:div>
            <w:div w:id="981425777">
              <w:marLeft w:val="0"/>
              <w:marRight w:val="0"/>
              <w:marTop w:val="0"/>
              <w:marBottom w:val="0"/>
              <w:divBdr>
                <w:top w:val="none" w:sz="0" w:space="0" w:color="auto"/>
                <w:left w:val="none" w:sz="0" w:space="0" w:color="auto"/>
                <w:bottom w:val="none" w:sz="0" w:space="0" w:color="auto"/>
                <w:right w:val="none" w:sz="0" w:space="0" w:color="auto"/>
              </w:divBdr>
              <w:divsChild>
                <w:div w:id="13320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4765">
      <w:bodyDiv w:val="1"/>
      <w:marLeft w:val="0"/>
      <w:marRight w:val="0"/>
      <w:marTop w:val="0"/>
      <w:marBottom w:val="0"/>
      <w:divBdr>
        <w:top w:val="none" w:sz="0" w:space="0" w:color="auto"/>
        <w:left w:val="none" w:sz="0" w:space="0" w:color="auto"/>
        <w:bottom w:val="none" w:sz="0" w:space="0" w:color="auto"/>
        <w:right w:val="none" w:sz="0" w:space="0" w:color="auto"/>
      </w:divBdr>
    </w:div>
    <w:div w:id="1676028062">
      <w:bodyDiv w:val="1"/>
      <w:marLeft w:val="0"/>
      <w:marRight w:val="0"/>
      <w:marTop w:val="0"/>
      <w:marBottom w:val="0"/>
      <w:divBdr>
        <w:top w:val="none" w:sz="0" w:space="0" w:color="auto"/>
        <w:left w:val="none" w:sz="0" w:space="0" w:color="auto"/>
        <w:bottom w:val="none" w:sz="0" w:space="0" w:color="auto"/>
        <w:right w:val="none" w:sz="0" w:space="0" w:color="auto"/>
      </w:divBdr>
    </w:div>
    <w:div w:id="1775058526">
      <w:bodyDiv w:val="1"/>
      <w:marLeft w:val="0"/>
      <w:marRight w:val="0"/>
      <w:marTop w:val="0"/>
      <w:marBottom w:val="0"/>
      <w:divBdr>
        <w:top w:val="none" w:sz="0" w:space="0" w:color="auto"/>
        <w:left w:val="none" w:sz="0" w:space="0" w:color="auto"/>
        <w:bottom w:val="none" w:sz="0" w:space="0" w:color="auto"/>
        <w:right w:val="none" w:sz="0" w:space="0" w:color="auto"/>
      </w:divBdr>
      <w:divsChild>
        <w:div w:id="555168427">
          <w:marLeft w:val="0"/>
          <w:marRight w:val="0"/>
          <w:marTop w:val="0"/>
          <w:marBottom w:val="0"/>
          <w:divBdr>
            <w:top w:val="none" w:sz="0" w:space="0" w:color="auto"/>
            <w:left w:val="none" w:sz="0" w:space="0" w:color="auto"/>
            <w:bottom w:val="none" w:sz="0" w:space="0" w:color="auto"/>
            <w:right w:val="none" w:sz="0" w:space="0" w:color="auto"/>
          </w:divBdr>
          <w:divsChild>
            <w:div w:id="593436251">
              <w:marLeft w:val="0"/>
              <w:marRight w:val="0"/>
              <w:marTop w:val="0"/>
              <w:marBottom w:val="0"/>
              <w:divBdr>
                <w:top w:val="none" w:sz="0" w:space="0" w:color="auto"/>
                <w:left w:val="none" w:sz="0" w:space="0" w:color="auto"/>
                <w:bottom w:val="none" w:sz="0" w:space="0" w:color="auto"/>
                <w:right w:val="none" w:sz="0" w:space="0" w:color="auto"/>
              </w:divBdr>
              <w:divsChild>
                <w:div w:id="17428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19526">
      <w:bodyDiv w:val="1"/>
      <w:marLeft w:val="0"/>
      <w:marRight w:val="0"/>
      <w:marTop w:val="0"/>
      <w:marBottom w:val="0"/>
      <w:divBdr>
        <w:top w:val="none" w:sz="0" w:space="0" w:color="auto"/>
        <w:left w:val="none" w:sz="0" w:space="0" w:color="auto"/>
        <w:bottom w:val="none" w:sz="0" w:space="0" w:color="auto"/>
        <w:right w:val="none" w:sz="0" w:space="0" w:color="auto"/>
      </w:divBdr>
    </w:div>
    <w:div w:id="1890995957">
      <w:bodyDiv w:val="1"/>
      <w:marLeft w:val="0"/>
      <w:marRight w:val="0"/>
      <w:marTop w:val="0"/>
      <w:marBottom w:val="0"/>
      <w:divBdr>
        <w:top w:val="none" w:sz="0" w:space="0" w:color="auto"/>
        <w:left w:val="none" w:sz="0" w:space="0" w:color="auto"/>
        <w:bottom w:val="none" w:sz="0" w:space="0" w:color="auto"/>
        <w:right w:val="none" w:sz="0" w:space="0" w:color="auto"/>
      </w:divBdr>
    </w:div>
    <w:div w:id="2109156717">
      <w:bodyDiv w:val="1"/>
      <w:marLeft w:val="0"/>
      <w:marRight w:val="0"/>
      <w:marTop w:val="0"/>
      <w:marBottom w:val="0"/>
      <w:divBdr>
        <w:top w:val="none" w:sz="0" w:space="0" w:color="auto"/>
        <w:left w:val="none" w:sz="0" w:space="0" w:color="auto"/>
        <w:bottom w:val="none" w:sz="0" w:space="0" w:color="auto"/>
        <w:right w:val="none" w:sz="0" w:space="0" w:color="auto"/>
      </w:divBdr>
      <w:divsChild>
        <w:div w:id="2092581742">
          <w:marLeft w:val="0"/>
          <w:marRight w:val="0"/>
          <w:marTop w:val="0"/>
          <w:marBottom w:val="0"/>
          <w:divBdr>
            <w:top w:val="none" w:sz="0" w:space="0" w:color="auto"/>
            <w:left w:val="none" w:sz="0" w:space="0" w:color="auto"/>
            <w:bottom w:val="none" w:sz="0" w:space="0" w:color="auto"/>
            <w:right w:val="none" w:sz="0" w:space="0" w:color="auto"/>
          </w:divBdr>
          <w:divsChild>
            <w:div w:id="12268964">
              <w:marLeft w:val="0"/>
              <w:marRight w:val="0"/>
              <w:marTop w:val="0"/>
              <w:marBottom w:val="0"/>
              <w:divBdr>
                <w:top w:val="none" w:sz="0" w:space="0" w:color="auto"/>
                <w:left w:val="none" w:sz="0" w:space="0" w:color="auto"/>
                <w:bottom w:val="none" w:sz="0" w:space="0" w:color="auto"/>
                <w:right w:val="none" w:sz="0" w:space="0" w:color="auto"/>
              </w:divBdr>
              <w:divsChild>
                <w:div w:id="18538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hworld.com/about/environmental-sustainability/"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Downes</dc:creator>
  <cp:keywords/>
  <dc:description/>
  <cp:lastModifiedBy>Colm Downes</cp:lastModifiedBy>
  <cp:revision>7</cp:revision>
  <cp:lastPrinted>2020-11-30T12:28:00Z</cp:lastPrinted>
  <dcterms:created xsi:type="dcterms:W3CDTF">2020-11-30T13:51:00Z</dcterms:created>
  <dcterms:modified xsi:type="dcterms:W3CDTF">2020-12-08T11:05:00Z</dcterms:modified>
</cp:coreProperties>
</file>