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1272DAFF" w14:textId="77777777" w:rsidR="00DC2DA2" w:rsidRPr="00691B5C" w:rsidRDefault="00691B5C" w:rsidP="00691B5C">
            <w:pPr>
              <w:autoSpaceDE w:val="0"/>
              <w:autoSpaceDN w:val="0"/>
              <w:adjustRightInd w:val="0"/>
              <w:spacing w:before="0" w:line="240"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r w:rsidR="00136D94" w:rsidRPr="00691B5C">
              <w:rPr>
                <w:rFonts w:cs="Arial"/>
                <w:b/>
                <w:szCs w:val="22"/>
              </w:rPr>
              <w:t>]</w:t>
            </w:r>
            <w:r w:rsidR="00136D94" w:rsidRPr="00691B5C">
              <w:rPr>
                <w:rFonts w:cs="Arial"/>
                <w:szCs w:val="22"/>
              </w:rPr>
              <w:t xml:space="preserve"> </w:t>
            </w:r>
            <w:r w:rsidR="00136D94" w:rsidRPr="00691B5C">
              <w:rPr>
                <w:rFonts w:cs="Arial"/>
                <w:b/>
                <w:bCs/>
                <w:szCs w:val="22"/>
              </w:rPr>
              <w:t>OR</w:t>
            </w:r>
            <w:r w:rsidR="00136D94" w:rsidRPr="00691B5C">
              <w:rPr>
                <w:rFonts w:cs="Arial"/>
                <w:b/>
                <w:szCs w:val="22"/>
              </w:rPr>
              <w:t xml:space="preserve"> [</w:t>
            </w:r>
            <w:r w:rsidR="00136D94" w:rsidRPr="00691B5C">
              <w:rPr>
                <w:rFonts w:cs="Arial"/>
                <w:b/>
                <w:bCs/>
                <w:i/>
                <w:iCs/>
                <w:szCs w:val="22"/>
              </w:rPr>
              <w:t>insert name of appropriate local entity where relevant outside the UK</w:t>
            </w:r>
            <w:r w:rsidR="00136D94" w:rsidRPr="00691B5C">
              <w:rPr>
                <w:rFonts w:cs="Arial"/>
                <w:b/>
                <w:szCs w:val="22"/>
              </w:rPr>
              <w:t>] [</w:t>
            </w:r>
            <w:r w:rsidR="00136D94" w:rsidRPr="00691B5C">
              <w:rPr>
                <w:rFonts w:cs="Arial"/>
                <w:b/>
                <w:i/>
                <w:szCs w:val="22"/>
              </w:rPr>
              <w:t>where appropriate add the following wording</w:t>
            </w:r>
            <w:r w:rsidR="00136D94" w:rsidRPr="00691B5C">
              <w:rPr>
                <w:rFonts w:cs="Arial"/>
                <w:b/>
                <w:szCs w:val="22"/>
              </w:rPr>
              <w:t>] [</w:t>
            </w:r>
            <w:r w:rsidR="00136D94" w:rsidRPr="00691B5C">
              <w:rPr>
                <w:rFonts w:cs="Arial"/>
                <w:b/>
                <w:i/>
                <w:szCs w:val="22"/>
              </w:rPr>
              <w:t xml:space="preserve">operating through its local office at </w:t>
            </w:r>
            <w:r w:rsidR="00136D94" w:rsidRPr="00691B5C">
              <w:rPr>
                <w:rFonts w:cs="Arial"/>
                <w:b/>
                <w:szCs w:val="22"/>
              </w:rPr>
              <w:t>[</w:t>
            </w:r>
            <w:r w:rsidR="00136D94" w:rsidRPr="00691B5C">
              <w:rPr>
                <w:rFonts w:cs="Arial"/>
                <w:b/>
                <w:i/>
                <w:szCs w:val="22"/>
              </w:rPr>
              <w:t>insert office address and details</w:t>
            </w:r>
            <w:r w:rsidR="00136D94" w:rsidRPr="00691B5C">
              <w:rPr>
                <w:rFonts w:cs="Arial"/>
                <w:b/>
                <w:szCs w:val="22"/>
              </w:rPr>
              <w:t>]</w:t>
            </w: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45E9E1F6"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347"/>
      </w:tblGrid>
      <w:tr w:rsidR="00691B5C" w:rsidRPr="00691B5C" w14:paraId="46E6E544" w14:textId="77777777" w:rsidTr="00081114">
        <w:tc>
          <w:tcPr>
            <w:tcW w:w="1338" w:type="pct"/>
          </w:tcPr>
          <w:p w14:paraId="6F7ADBEC" w14:textId="77777777" w:rsidR="00691B5C" w:rsidRPr="00691B5C" w:rsidRDefault="00691B5C" w:rsidP="00F40CC9">
            <w:pPr>
              <w:spacing w:before="120" w:line="240" w:lineRule="auto"/>
              <w:rPr>
                <w:rFonts w:cs="Arial"/>
                <w:b/>
                <w:szCs w:val="22"/>
              </w:rPr>
            </w:pPr>
            <w:r w:rsidRPr="00691B5C">
              <w:rPr>
                <w:rFonts w:cs="Arial"/>
                <w:b/>
                <w:szCs w:val="22"/>
              </w:rPr>
              <w:t>Schedule 1</w:t>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00081114">
        <w:tc>
          <w:tcPr>
            <w:tcW w:w="1338" w:type="pct"/>
          </w:tcPr>
          <w:p w14:paraId="22F63C85" w14:textId="77777777" w:rsidR="00691B5C" w:rsidRPr="00691B5C" w:rsidRDefault="00691B5C" w:rsidP="00F40CC9">
            <w:pPr>
              <w:spacing w:before="120" w:line="240" w:lineRule="auto"/>
              <w:rPr>
                <w:rFonts w:cs="Arial"/>
                <w:b/>
                <w:szCs w:val="22"/>
              </w:rPr>
            </w:pPr>
            <w:r w:rsidRPr="00691B5C">
              <w:rPr>
                <w:rFonts w:cs="Arial"/>
                <w:b/>
                <w:szCs w:val="22"/>
              </w:rPr>
              <w:t>Schedule 2</w:t>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00081114">
        <w:tc>
          <w:tcPr>
            <w:tcW w:w="1338" w:type="pct"/>
          </w:tcPr>
          <w:p w14:paraId="25F20FF4" w14:textId="77777777" w:rsidR="00691B5C" w:rsidRPr="00691B5C" w:rsidRDefault="00691B5C" w:rsidP="00F40CC9">
            <w:pPr>
              <w:spacing w:before="120" w:line="240" w:lineRule="auto"/>
              <w:rPr>
                <w:rFonts w:cs="Arial"/>
                <w:b/>
                <w:szCs w:val="22"/>
              </w:rPr>
            </w:pPr>
            <w:r w:rsidRPr="00691B5C">
              <w:rPr>
                <w:rFonts w:cs="Arial"/>
                <w:b/>
                <w:szCs w:val="22"/>
              </w:rPr>
              <w:t>Schedule 3</w:t>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00081114">
        <w:tc>
          <w:tcPr>
            <w:tcW w:w="1338" w:type="pct"/>
          </w:tcPr>
          <w:p w14:paraId="19848AD5" w14:textId="77777777" w:rsidR="00691B5C" w:rsidRPr="00691B5C" w:rsidRDefault="00691B5C" w:rsidP="00F40CC9">
            <w:pPr>
              <w:spacing w:before="120" w:line="240" w:lineRule="auto"/>
              <w:rPr>
                <w:rFonts w:cs="Arial"/>
                <w:b/>
                <w:szCs w:val="22"/>
              </w:rPr>
            </w:pPr>
            <w:r w:rsidRPr="00691B5C">
              <w:rPr>
                <w:rFonts w:cs="Arial"/>
                <w:b/>
                <w:szCs w:val="22"/>
              </w:rPr>
              <w:t>Schedule 4</w:t>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36B7B" w:rsidRPr="00691B5C" w14:paraId="7CEEFF2C" w14:textId="77777777" w:rsidTr="00081114">
        <w:tc>
          <w:tcPr>
            <w:tcW w:w="1338" w:type="pct"/>
          </w:tcPr>
          <w:p w14:paraId="4CA32582" w14:textId="77777777" w:rsidR="00C36B7B" w:rsidRPr="00691B5C" w:rsidRDefault="00C36B7B" w:rsidP="00F40CC9">
            <w:pPr>
              <w:spacing w:before="120" w:line="240" w:lineRule="auto"/>
              <w:rPr>
                <w:rFonts w:cs="Arial"/>
                <w:b/>
                <w:szCs w:val="22"/>
              </w:rPr>
            </w:pPr>
            <w:r>
              <w:rPr>
                <w:rFonts w:cs="Arial"/>
                <w:b/>
                <w:szCs w:val="22"/>
              </w:rPr>
              <w:t>Schedule 5</w:t>
            </w:r>
          </w:p>
        </w:tc>
        <w:tc>
          <w:tcPr>
            <w:tcW w:w="3662" w:type="pct"/>
          </w:tcPr>
          <w:p w14:paraId="29E2CD69" w14:textId="77777777" w:rsidR="00C36B7B" w:rsidRPr="00691B5C" w:rsidRDefault="00C36B7B" w:rsidP="00F40CC9">
            <w:pPr>
              <w:spacing w:before="120" w:line="240" w:lineRule="auto"/>
              <w:rPr>
                <w:rFonts w:cs="Arial"/>
                <w:szCs w:val="22"/>
              </w:rPr>
            </w:pPr>
            <w:r>
              <w:rPr>
                <w:rFonts w:cs="Arial"/>
                <w:szCs w:val="22"/>
              </w:rPr>
              <w:t xml:space="preserve">Data Processing Schedule </w:t>
            </w:r>
          </w:p>
        </w:tc>
      </w:tr>
      <w:tr w:rsidR="00632CBC" w:rsidRPr="00691B5C" w14:paraId="7C5E2BAE" w14:textId="77777777" w:rsidTr="00081114">
        <w:tc>
          <w:tcPr>
            <w:tcW w:w="1338" w:type="pct"/>
          </w:tcPr>
          <w:p w14:paraId="77C02681" w14:textId="77777777" w:rsidR="00632CBC" w:rsidRDefault="00632CBC" w:rsidP="00F40CC9">
            <w:pPr>
              <w:spacing w:before="120" w:line="240" w:lineRule="auto"/>
              <w:rPr>
                <w:rFonts w:cs="Arial"/>
                <w:b/>
                <w:szCs w:val="22"/>
              </w:rPr>
            </w:pPr>
            <w:r>
              <w:rPr>
                <w:rFonts w:cs="Arial"/>
                <w:b/>
                <w:szCs w:val="22"/>
              </w:rPr>
              <w:t>Schedule 6</w:t>
            </w:r>
          </w:p>
        </w:tc>
        <w:tc>
          <w:tcPr>
            <w:tcW w:w="3662" w:type="pct"/>
          </w:tcPr>
          <w:p w14:paraId="219215E1" w14:textId="77777777" w:rsidR="00632CBC" w:rsidRDefault="00632CBC" w:rsidP="00F40CC9">
            <w:pPr>
              <w:spacing w:before="120" w:line="240" w:lineRule="auto"/>
              <w:rPr>
                <w:rFonts w:cs="Arial"/>
                <w:szCs w:val="22"/>
              </w:rPr>
            </w:pPr>
            <w:r w:rsidRPr="00281673">
              <w:rPr>
                <w:rFonts w:cs="Arial"/>
                <w:szCs w:val="22"/>
              </w:rPr>
              <w:t>British Council Research Ethics Policy</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subsequent to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3575"/>
        <w:gridCol w:w="1473"/>
        <w:gridCol w:w="3537"/>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3575"/>
        <w:gridCol w:w="1473"/>
        <w:gridCol w:w="3537"/>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67B489AC"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3F584C4E"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w:t>
      </w:r>
      <w:r w:rsidR="00BD11AB">
        <w:rPr>
          <w:rFonts w:cs="Arial"/>
          <w:b/>
          <w:i/>
          <w:szCs w:val="22"/>
        </w:rPr>
        <w:t>Research Services</w:t>
      </w:r>
      <w:r w:rsidRPr="00691B5C">
        <w:rPr>
          <w:rFonts w:cs="Arial"/>
          <w:b/>
          <w:i/>
          <w:szCs w:val="22"/>
        </w:rPr>
        <w:t xml:space="preserve"> have been completed and all </w:t>
      </w:r>
      <w:r w:rsidR="00703966">
        <w:rPr>
          <w:rFonts w:cs="Arial"/>
          <w:b/>
          <w:i/>
          <w:szCs w:val="22"/>
        </w:rPr>
        <w:t>Research Materials</w:t>
      </w:r>
      <w:r w:rsidRPr="00691B5C">
        <w:rPr>
          <w:rFonts w:cs="Arial"/>
          <w:b/>
          <w:i/>
          <w:szCs w:val="22"/>
        </w:rPr>
        <w:t xml:space="preserve"> have been delivered to the British Council’s satisfaction as set out in </w:t>
      </w:r>
      <w:r w:rsidRPr="00691B5C">
        <w:rPr>
          <w:rFonts w:cs="Arial"/>
          <w:b/>
          <w:i/>
          <w:szCs w:val="22"/>
        </w:rPr>
        <w:fldChar w:fldCharType="begin"/>
      </w:r>
      <w:r w:rsidRPr="00691B5C">
        <w:rPr>
          <w:rFonts w:cs="Arial"/>
          <w:b/>
          <w:i/>
          <w:szCs w:val="22"/>
        </w:rPr>
        <w:instrText xml:space="preserve"> REF _Ref205893552 \r \h  \* MERGEFORMAT </w:instrText>
      </w:r>
      <w:r w:rsidRPr="00691B5C">
        <w:rPr>
          <w:rFonts w:cs="Arial"/>
          <w:b/>
          <w:i/>
          <w:szCs w:val="22"/>
        </w:rPr>
      </w:r>
      <w:r w:rsidRPr="00691B5C">
        <w:rPr>
          <w:rFonts w:cs="Arial"/>
          <w:b/>
          <w:i/>
          <w:szCs w:val="22"/>
        </w:rPr>
        <w:fldChar w:fldCharType="separate"/>
      </w:r>
      <w:r w:rsidR="0006270A">
        <w:rPr>
          <w:rFonts w:cs="Arial"/>
          <w:b/>
          <w:i/>
          <w:szCs w:val="22"/>
        </w:rPr>
        <w:t>Schedule 2</w:t>
      </w:r>
      <w:r w:rsidRPr="00691B5C">
        <w:rPr>
          <w:rFonts w:cs="Arial"/>
          <w:b/>
          <w:i/>
          <w:szCs w:val="22"/>
        </w:rPr>
        <w:fldChar w:fldCharType="end"/>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5AE61F02" w14:textId="77777777" w:rsidR="00691B5C" w:rsidRPr="00691B5C" w:rsidRDefault="00691B5C" w:rsidP="00691B5C">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CF4968">
        <w:rPr>
          <w:rFonts w:cs="Arial"/>
          <w:szCs w:val="22"/>
        </w:rPr>
        <w:t>Researcher</w:t>
      </w:r>
      <w:r w:rsidRPr="00691B5C">
        <w:rPr>
          <w:rFonts w:cs="Arial"/>
          <w:szCs w:val="22"/>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CF4968">
        <w:rPr>
          <w:rFonts w:cs="Arial"/>
          <w:b/>
          <w:i/>
          <w:szCs w:val="22"/>
        </w:rPr>
        <w:t>Researcher</w:t>
      </w:r>
      <w:r w:rsidRPr="00691B5C">
        <w:rPr>
          <w:rFonts w:cs="Arial"/>
          <w:b/>
          <w:i/>
          <w:szCs w:val="22"/>
        </w:rPr>
        <w:t xml:space="preserve"> acknowledges that it is acting as a sub-contractor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 xml:space="preserve">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will be required to provide the </w:t>
      </w:r>
      <w:r w:rsidR="00BD11AB">
        <w:rPr>
          <w:rFonts w:cs="Arial"/>
          <w:szCs w:val="22"/>
        </w:rPr>
        <w:t>Research Services</w:t>
      </w:r>
      <w:r w:rsidRPr="00691B5C">
        <w:rPr>
          <w:rFonts w:cs="Arial"/>
          <w:szCs w:val="22"/>
        </w:rPr>
        <w:t xml:space="preserve">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680EE3"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CF4968">
        <w:rPr>
          <w:rFonts w:cs="Arial"/>
          <w:b/>
          <w:i/>
          <w:szCs w:val="22"/>
        </w:rPr>
        <w:t>Researcher</w:t>
      </w:r>
      <w:r w:rsidRPr="00691B5C">
        <w:rPr>
          <w:rFonts w:cs="Arial"/>
          <w:b/>
          <w:i/>
          <w:szCs w:val="22"/>
        </w:rPr>
        <w:t xml:space="preserve"> with the following equipment to be used by the </w:t>
      </w:r>
      <w:r w:rsidR="00CF4968">
        <w:rPr>
          <w:rFonts w:cs="Arial"/>
          <w:b/>
          <w:i/>
          <w:szCs w:val="22"/>
        </w:rPr>
        <w:t>Researcher</w:t>
      </w:r>
      <w:r w:rsidRPr="00691B5C">
        <w:rPr>
          <w:rFonts w:cs="Arial"/>
          <w:b/>
          <w:i/>
          <w:szCs w:val="22"/>
        </w:rPr>
        <w:t xml:space="preserve"> in the provision of the </w:t>
      </w:r>
      <w:r w:rsidR="00BD11AB">
        <w:rPr>
          <w:rFonts w:cs="Arial"/>
          <w:b/>
          <w:i/>
          <w:szCs w:val="22"/>
        </w:rPr>
        <w:t>Research Services</w:t>
      </w:r>
      <w:r w:rsidRPr="00691B5C">
        <w:rPr>
          <w:rFonts w:cs="Arial"/>
          <w:b/>
          <w:i/>
          <w:szCs w:val="22"/>
        </w:rPr>
        <w:t xml:space="preserve"> (the “British Council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1C100E15" w14:textId="77777777" w:rsidR="00691B5C" w:rsidRPr="00691B5C" w:rsidRDefault="00691B5C" w:rsidP="00691B5C">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CF4968">
        <w:rPr>
          <w:rFonts w:cs="Arial"/>
          <w:b/>
          <w:i/>
          <w:szCs w:val="22"/>
        </w:rPr>
        <w:t>Researcher</w:t>
      </w:r>
      <w:r w:rsidRPr="00691B5C">
        <w:rPr>
          <w:rFonts w:cs="Arial"/>
          <w:b/>
          <w:i/>
          <w:szCs w:val="22"/>
        </w:rPr>
        <w:t xml:space="preserve"> will provide the following equipment which it will use in the provision of the </w:t>
      </w:r>
      <w:r w:rsidR="00BD11AB">
        <w:rPr>
          <w:rFonts w:cs="Arial"/>
          <w:b/>
          <w:i/>
          <w:szCs w:val="22"/>
        </w:rPr>
        <w:t>Research Services</w:t>
      </w:r>
      <w:r w:rsidRPr="00691B5C">
        <w:rPr>
          <w:rFonts w:cs="Arial"/>
          <w:b/>
          <w:i/>
          <w:szCs w:val="22"/>
        </w:rPr>
        <w:t xml:space="preserve"> (the “</w:t>
      </w:r>
      <w:r w:rsidR="00CF4968">
        <w:rPr>
          <w:rFonts w:cs="Arial"/>
          <w:b/>
          <w:i/>
          <w:szCs w:val="22"/>
        </w:rPr>
        <w:t>Researcher</w:t>
      </w:r>
      <w:r w:rsidRPr="00691B5C">
        <w:rPr>
          <w:rFonts w:cs="Arial"/>
          <w:b/>
          <w:i/>
          <w:szCs w:val="22"/>
        </w:rPr>
        <w:t xml:space="preserve">’s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p>
    <w:p w14:paraId="2EF8F999"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60D3DB83" w14:textId="7F38E67E"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06270A">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06270A">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394"/>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77777777" w:rsidR="00691B5C" w:rsidRPr="0004199D" w:rsidRDefault="00691B5C" w:rsidP="0004199D">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3A88981A"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10 Spring Gardens</w:t>
            </w:r>
          </w:p>
          <w:p w14:paraId="253FEF7E"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London</w:t>
            </w:r>
          </w:p>
          <w:p w14:paraId="20D38AA5" w14:textId="77777777" w:rsidR="00691B5C" w:rsidRPr="0004199D" w:rsidRDefault="00691B5C" w:rsidP="0004199D">
            <w:pPr>
              <w:pStyle w:val="MRheading20"/>
              <w:numPr>
                <w:ilvl w:val="0"/>
                <w:numId w:val="0"/>
              </w:numPr>
              <w:spacing w:before="0" w:after="160" w:line="276" w:lineRule="auto"/>
              <w:rPr>
                <w:rFonts w:cs="Arial"/>
                <w:b/>
                <w:szCs w:val="22"/>
              </w:rPr>
            </w:pPr>
            <w:r w:rsidRPr="0004199D">
              <w:rPr>
                <w:rFonts w:cs="Arial"/>
                <w:b/>
                <w:i/>
                <w:szCs w:val="22"/>
              </w:rPr>
              <w:t>SW1A 2BN</w:t>
            </w:r>
            <w:r w:rsidRPr="0004199D">
              <w:rPr>
                <w:rFonts w:cs="Arial"/>
                <w:b/>
                <w:szCs w:val="22"/>
              </w:rPr>
              <w:t>]</w:t>
            </w:r>
          </w:p>
          <w:p w14:paraId="6E7A958F"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14:paraId="6FC882F0"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7A5411EB"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4E532E" w:rsidRPr="0004199D" w14:paraId="2F21409B" w14:textId="77777777" w:rsidTr="00FD6D79">
        <w:tc>
          <w:tcPr>
            <w:tcW w:w="4845" w:type="dxa"/>
            <w:shd w:val="clear" w:color="auto" w:fill="auto"/>
          </w:tcPr>
          <w:p w14:paraId="6C7F4E41" w14:textId="77777777" w:rsidR="004E532E" w:rsidRPr="0004199D" w:rsidRDefault="004E532E" w:rsidP="0004199D">
            <w:pPr>
              <w:pStyle w:val="MRheading20"/>
              <w:numPr>
                <w:ilvl w:val="0"/>
                <w:numId w:val="0"/>
              </w:numPr>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94" w:type="dxa"/>
            <w:shd w:val="clear" w:color="auto" w:fill="auto"/>
          </w:tcPr>
          <w:p w14:paraId="6AEA0727" w14:textId="77777777" w:rsidR="004E532E" w:rsidRPr="0004199D" w:rsidRDefault="004E532E" w:rsidP="0004199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0CB79D40" w14:textId="77777777" w:rsidR="00691B5C" w:rsidRPr="00691B5C" w:rsidRDefault="00691B5C" w:rsidP="00691B5C">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 xml:space="preserve">] </w:t>
      </w:r>
      <w:r w:rsidRPr="00691B5C">
        <w:rPr>
          <w:rFonts w:cs="Arial"/>
          <w:szCs w:val="22"/>
        </w:rPr>
        <w:t>per claim</w:t>
      </w:r>
    </w:p>
    <w:p w14:paraId="7B184ABB"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6DF7E7C2"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5A82F92F"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r w:rsidRPr="00691B5C">
        <w:rPr>
          <w:rFonts w:cs="Arial"/>
          <w:b/>
          <w:szCs w:val="22"/>
        </w:rPr>
        <w:t>£[                     ]</w:t>
      </w:r>
    </w:p>
    <w:p w14:paraId="6D9E55B7"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                     ]</w:t>
      </w:r>
    </w:p>
    <w:p w14:paraId="6E4B3EEB" w14:textId="77777777" w:rsidR="00691B5C" w:rsidRPr="00691B5C" w:rsidRDefault="00691B5C" w:rsidP="00691B5C">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57B9BDD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77777777" w:rsid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691B5C">
        <w:rPr>
          <w:rFonts w:cs="Arial"/>
          <w:b/>
          <w:szCs w:val="22"/>
        </w:rPr>
        <w:t>[</w:t>
      </w:r>
      <w:r w:rsidRPr="00691B5C">
        <w:rPr>
          <w:rFonts w:cs="Arial"/>
          <w:b/>
          <w:i/>
          <w:szCs w:val="22"/>
        </w:rPr>
        <w:t xml:space="preserve">insert relevant working hours/working days, details for territory in which services are to be provided, premises at which services are to be provided or for the relevant End Client </w:t>
      </w:r>
      <w:r w:rsidRPr="00691B5C">
        <w:rPr>
          <w:rFonts w:cs="Arial"/>
          <w:b/>
          <w:szCs w:val="22"/>
        </w:rPr>
        <w:lastRenderedPageBreak/>
        <w:t>[</w:t>
      </w:r>
      <w:r w:rsidRPr="00691B5C">
        <w:rPr>
          <w:rFonts w:cs="Arial"/>
          <w:b/>
          <w:i/>
          <w:szCs w:val="22"/>
        </w:rPr>
        <w:t>e.g. 9 a.m. to 5 p.m. local time Monday to Friday OR 10 a.m. to 6 p.m. local time Sunday to Thursday</w:t>
      </w:r>
      <w:r w:rsidRPr="00691B5C">
        <w:rPr>
          <w:rFonts w:cs="Arial"/>
          <w:b/>
          <w:szCs w:val="22"/>
        </w:rPr>
        <w:t>]</w:t>
      </w:r>
      <w:r w:rsidRPr="00691B5C">
        <w:rPr>
          <w:rFonts w:cs="Arial"/>
          <w:szCs w:val="22"/>
        </w:rPr>
        <w:t>.</w:t>
      </w:r>
    </w:p>
    <w:p w14:paraId="4889722C" w14:textId="77777777" w:rsidR="00A4513C" w:rsidRPr="0069227E" w:rsidRDefault="00A4513C" w:rsidP="000046D5">
      <w:pPr>
        <w:pStyle w:val="MRheading10"/>
        <w:spacing w:before="60" w:after="160" w:line="276" w:lineRule="auto"/>
        <w:rPr>
          <w:rFonts w:cs="Arial"/>
          <w:szCs w:val="22"/>
        </w:rPr>
      </w:pPr>
      <w:r w:rsidRPr="0069227E">
        <w:rPr>
          <w:rFonts w:cs="Arial"/>
          <w:szCs w:val="22"/>
        </w:rPr>
        <w:t>[</w:t>
      </w:r>
      <w:r w:rsidR="00BD1AA1" w:rsidRPr="0069227E">
        <w:rPr>
          <w:rFonts w:cs="Arial"/>
          <w:i/>
          <w:iCs/>
          <w:szCs w:val="22"/>
        </w:rPr>
        <w:t>To be used where the Research Materials are being published and licenced to third parties under the terms of a Creative Commons Licence</w:t>
      </w:r>
      <w:r w:rsidR="00BD1AA1" w:rsidRPr="0069227E">
        <w:rPr>
          <w:rFonts w:cs="Arial"/>
          <w:szCs w:val="22"/>
        </w:rPr>
        <w:t xml:space="preserve"> </w:t>
      </w:r>
      <w:r w:rsidR="006F2D7A" w:rsidRPr="0069227E">
        <w:rPr>
          <w:rFonts w:cs="Arial"/>
          <w:szCs w:val="22"/>
        </w:rPr>
        <w:t xml:space="preserve">Sharing/ </w:t>
      </w:r>
      <w:r w:rsidR="000D3224" w:rsidRPr="0069227E">
        <w:rPr>
          <w:rFonts w:cs="Arial"/>
          <w:szCs w:val="22"/>
        </w:rPr>
        <w:t>Dissemination of</w:t>
      </w:r>
      <w:r w:rsidRPr="0069227E">
        <w:rPr>
          <w:rFonts w:cs="Arial"/>
          <w:szCs w:val="22"/>
        </w:rPr>
        <w:t xml:space="preserve"> Research Material</w:t>
      </w:r>
      <w:r w:rsidR="00144554" w:rsidRPr="0069227E">
        <w:rPr>
          <w:rFonts w:cs="Arial"/>
          <w:szCs w:val="22"/>
        </w:rPr>
        <w:t>s</w:t>
      </w:r>
      <w:r w:rsidRPr="0069227E">
        <w:rPr>
          <w:rFonts w:cs="Arial"/>
          <w:szCs w:val="22"/>
        </w:rPr>
        <w:t xml:space="preserve"> through Creative Commons</w:t>
      </w:r>
      <w:r w:rsidR="00BD1AA1" w:rsidRPr="0069227E">
        <w:rPr>
          <w:rFonts w:cs="Arial"/>
          <w:szCs w:val="22"/>
        </w:rPr>
        <w:t>]</w:t>
      </w:r>
    </w:p>
    <w:p w14:paraId="5BEDE663" w14:textId="2A2A2EE7" w:rsidR="00A4513C" w:rsidRPr="00A4513C" w:rsidRDefault="00A4513C" w:rsidP="00144554">
      <w:pPr>
        <w:pStyle w:val="MRheading20"/>
        <w:spacing w:before="60" w:after="160" w:line="276" w:lineRule="auto"/>
        <w:rPr>
          <w:color w:val="8496B0"/>
        </w:rPr>
      </w:pPr>
      <w:r w:rsidRPr="0069227E">
        <w:t>It is agreed between the parties that the Research Material</w:t>
      </w:r>
      <w:r w:rsidR="00144554" w:rsidRPr="0069227E">
        <w:t>s</w:t>
      </w:r>
      <w:r w:rsidRPr="0069227E">
        <w:t xml:space="preserve"> shall be published and licensed to third parties under the terms of a Creative Commons Attribution Non-Commercial 4.0 International Licence (</w:t>
      </w:r>
      <w:hyperlink r:id="rId11" w:history="1">
        <w:r>
          <w:rPr>
            <w:rStyle w:val="Hyperlink"/>
          </w:rPr>
          <w:t>https://creativecommons.org/licenses/by-nc/4.0/</w:t>
        </w:r>
      </w:hyperlink>
      <w:r>
        <w:t>)</w:t>
      </w:r>
      <w:r w:rsidRPr="00877F77">
        <w:t>.</w:t>
      </w:r>
    </w:p>
    <w:p w14:paraId="50AC4D17" w14:textId="77777777" w:rsidR="00A4513C" w:rsidRPr="0069227E" w:rsidRDefault="00A4513C" w:rsidP="00144554">
      <w:pPr>
        <w:pStyle w:val="MRheading20"/>
        <w:spacing w:before="60" w:after="160" w:line="276" w:lineRule="auto"/>
      </w:pPr>
      <w:r>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14:paraId="7D163F1F" w14:textId="77777777" w:rsidR="00A4513C" w:rsidRPr="0069227E" w:rsidRDefault="00A4513C" w:rsidP="00144554">
      <w:pPr>
        <w:pStyle w:val="MRheading20"/>
        <w:spacing w:before="60" w:after="160" w:line="276" w:lineRule="auto"/>
      </w:pPr>
      <w:r w:rsidRPr="0069227E">
        <w:t>The Researcher is responsible for obtaining any licences, permissions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14:paraId="59808B4F" w14:textId="77777777" w:rsidR="00B32C55" w:rsidRPr="0069227E" w:rsidRDefault="003C29B2" w:rsidP="00B32C55">
      <w:pPr>
        <w:pStyle w:val="MRheading20"/>
        <w:spacing w:before="60" w:after="160" w:line="276" w:lineRule="auto"/>
      </w:pPr>
      <w:r w:rsidRPr="0069227E">
        <w:t>For the purposes of this Agreement, “Copyright Statement” means the following statement:</w:t>
      </w:r>
    </w:p>
    <w:p w14:paraId="336D4A10" w14:textId="2F562E48" w:rsidR="003C29B2" w:rsidRDefault="003C29B2" w:rsidP="000D3224">
      <w:pPr>
        <w:pStyle w:val="MRheading20"/>
        <w:numPr>
          <w:ilvl w:val="0"/>
          <w:numId w:val="0"/>
        </w:numPr>
        <w:spacing w:before="60" w:after="160" w:line="276" w:lineRule="auto"/>
        <w:ind w:left="709"/>
        <w:rPr>
          <w:color w:val="8496B0"/>
        </w:rPr>
      </w:pPr>
      <w:r w:rsidRPr="0069227E">
        <w:t>© British Council</w:t>
      </w:r>
      <w:r w:rsidRPr="0069227E">
        <w:rPr>
          <w:b/>
        </w:rPr>
        <w:t xml:space="preserve"> [Year of Publication]</w:t>
      </w:r>
      <w:r w:rsidRPr="0069227E">
        <w:t xml:space="preserve"> licensed under a </w:t>
      </w:r>
      <w:r w:rsidR="00B32C55" w:rsidRPr="0069227E">
        <w:t>Creative Commons Attribution Non-Commercial 4.0 International Licence (</w:t>
      </w:r>
      <w:hyperlink r:id="rId12" w:history="1">
        <w:r w:rsidR="00B32C55">
          <w:rPr>
            <w:rStyle w:val="Hyperlink"/>
          </w:rPr>
          <w:t>https://creativecommons.org/licenses/by-nc/4.0/</w:t>
        </w:r>
      </w:hyperlink>
      <w:r w:rsidR="00B32C55">
        <w:t>)</w:t>
      </w:r>
      <w:r w:rsidR="00B32C55" w:rsidRPr="00877F77">
        <w:t>.</w:t>
      </w:r>
    </w:p>
    <w:p w14:paraId="02BF2507" w14:textId="77777777" w:rsidR="00B32C55" w:rsidRPr="00EE46EE" w:rsidRDefault="00B32C55" w:rsidP="000D3224">
      <w:pPr>
        <w:pStyle w:val="MRheading20"/>
        <w:numPr>
          <w:ilvl w:val="0"/>
          <w:numId w:val="0"/>
        </w:numPr>
        <w:spacing w:before="60" w:after="160" w:line="276" w:lineRule="auto"/>
        <w:ind w:left="720"/>
        <w:rPr>
          <w:b/>
        </w:rPr>
      </w:pPr>
      <w:r>
        <w:t>[</w:t>
      </w:r>
      <w:r w:rsidRPr="00EE46EE">
        <w:t>This research was commissioned by the British Council and authored by</w:t>
      </w:r>
      <w:r w:rsidRPr="00EE46EE">
        <w:rPr>
          <w:b/>
        </w:rPr>
        <w:t xml:space="preserve"> insert name of author AND institution </w:t>
      </w:r>
      <w:r w:rsidR="000D3224">
        <w:rPr>
          <w:b/>
        </w:rPr>
        <w:t>if appropriate</w:t>
      </w:r>
      <w:r w:rsidRPr="00EE46EE">
        <w:rPr>
          <w:b/>
        </w:rPr>
        <w:t>]</w:t>
      </w:r>
    </w:p>
    <w:p w14:paraId="79FC2F84" w14:textId="77777777" w:rsidR="00E1527C" w:rsidRPr="006F2D7A" w:rsidRDefault="00BD1AA1" w:rsidP="0069227E">
      <w:pPr>
        <w:pStyle w:val="MRheading10"/>
        <w:numPr>
          <w:ilvl w:val="0"/>
          <w:numId w:val="0"/>
        </w:numPr>
        <w:spacing w:before="60" w:after="160" w:line="276" w:lineRule="auto"/>
        <w:ind w:left="709" w:hanging="709"/>
        <w:rPr>
          <w:rFonts w:cs="Arial"/>
          <w:szCs w:val="22"/>
        </w:rPr>
      </w:pPr>
      <w:r w:rsidRPr="00877F77">
        <w:rPr>
          <w:rFonts w:cs="Arial"/>
          <w:szCs w:val="22"/>
          <w:u w:val="none"/>
        </w:rPr>
        <w:t>9</w:t>
      </w:r>
      <w:r w:rsidRPr="00877F77">
        <w:rPr>
          <w:rFonts w:cs="Arial"/>
          <w:szCs w:val="22"/>
          <w:u w:val="none"/>
        </w:rPr>
        <w:tab/>
      </w:r>
      <w:r w:rsidR="006F2D7A" w:rsidRPr="006F2D7A">
        <w:rPr>
          <w:rFonts w:cs="Arial"/>
          <w:szCs w:val="22"/>
        </w:rPr>
        <w:t>[</w:t>
      </w:r>
      <w:r w:rsidR="006F2D7A" w:rsidRPr="0062456D">
        <w:rPr>
          <w:bCs/>
          <w:i/>
          <w:iCs/>
          <w:u w:val="none"/>
        </w:rPr>
        <w:t>alternative</w:t>
      </w:r>
      <w:r w:rsidR="0062456D" w:rsidRPr="0062456D">
        <w:rPr>
          <w:bCs/>
          <w:i/>
          <w:iCs/>
          <w:u w:val="none"/>
        </w:rPr>
        <w:t xml:space="preserve"> copyright statement</w:t>
      </w:r>
      <w:r w:rsidR="006F2D7A" w:rsidRPr="0062456D">
        <w:rPr>
          <w:bCs/>
          <w:i/>
          <w:iCs/>
          <w:u w:val="none"/>
        </w:rPr>
        <w:t xml:space="preserve"> if Creative Commons not selected</w:t>
      </w:r>
      <w:r w:rsidR="006F2D7A" w:rsidRPr="0062456D">
        <w:rPr>
          <w:bCs/>
          <w:u w:val="none"/>
        </w:rPr>
        <w:t>]</w:t>
      </w:r>
      <w:r>
        <w:rPr>
          <w:b w:val="0"/>
          <w:u w:val="none"/>
        </w:rPr>
        <w:t xml:space="preserve"> </w:t>
      </w:r>
      <w:r w:rsidR="00E1527C" w:rsidRPr="00877F77">
        <w:rPr>
          <w:rFonts w:cs="Arial"/>
          <w:szCs w:val="22"/>
          <w:u w:val="none"/>
        </w:rPr>
        <w:t xml:space="preserve">Copyright </w:t>
      </w:r>
      <w:r w:rsidR="0069227E" w:rsidRPr="00877F77">
        <w:rPr>
          <w:rFonts w:cs="Arial"/>
          <w:szCs w:val="22"/>
          <w:u w:val="none"/>
        </w:rPr>
        <w:t xml:space="preserve">        </w:t>
      </w:r>
      <w:r w:rsidR="00E1527C" w:rsidRPr="00877F77">
        <w:rPr>
          <w:rFonts w:cs="Arial"/>
          <w:szCs w:val="22"/>
          <w:u w:val="none"/>
        </w:rPr>
        <w:t>Statement</w:t>
      </w:r>
    </w:p>
    <w:p w14:paraId="5AB7E113" w14:textId="77777777" w:rsidR="00E1527C" w:rsidRPr="006F2D7A" w:rsidRDefault="00E1527C" w:rsidP="006F2D7A">
      <w:pPr>
        <w:pStyle w:val="MRheading20"/>
        <w:numPr>
          <w:ilvl w:val="1"/>
          <w:numId w:val="38"/>
        </w:numPr>
        <w:spacing w:before="60" w:after="160" w:line="276" w:lineRule="auto"/>
      </w:pPr>
      <w:r w:rsidRPr="006F2D7A">
        <w:t>For the purposes of this Agreement, “</w:t>
      </w:r>
      <w:r w:rsidRPr="006F2D7A">
        <w:rPr>
          <w:b/>
        </w:rPr>
        <w:t>Copyright Statement</w:t>
      </w:r>
      <w:r w:rsidRPr="006F2D7A">
        <w:t>” means a statement in the following form:</w:t>
      </w:r>
    </w:p>
    <w:p w14:paraId="5B428C10" w14:textId="77777777" w:rsidR="001D3F5A" w:rsidRPr="00EE46EE" w:rsidRDefault="001D3F5A" w:rsidP="0069227E">
      <w:pPr>
        <w:pStyle w:val="MRheading20"/>
        <w:numPr>
          <w:ilvl w:val="0"/>
          <w:numId w:val="0"/>
        </w:numPr>
        <w:spacing w:before="60" w:after="160" w:line="276" w:lineRule="auto"/>
        <w:ind w:left="720" w:hanging="11"/>
        <w:rPr>
          <w:b/>
        </w:rPr>
      </w:pPr>
      <w:r w:rsidRPr="00EE46EE">
        <w:t>© British Council</w:t>
      </w:r>
      <w:r w:rsidRPr="00EE46EE">
        <w:rPr>
          <w:b/>
        </w:rPr>
        <w:t xml:space="preserve"> [Year of Publication]</w:t>
      </w:r>
      <w:r w:rsidRPr="00EE46EE">
        <w:t>. All rights reserved.</w:t>
      </w:r>
    </w:p>
    <w:p w14:paraId="23042CD0"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to include name of research institution and researcher:</w:t>
      </w:r>
    </w:p>
    <w:p w14:paraId="7237E9B9" w14:textId="77777777" w:rsidR="001D3F5A" w:rsidRPr="00EE46EE" w:rsidRDefault="00F66994" w:rsidP="0069227E">
      <w:pPr>
        <w:pStyle w:val="MRheading20"/>
        <w:numPr>
          <w:ilvl w:val="0"/>
          <w:numId w:val="0"/>
        </w:numPr>
        <w:spacing w:before="60" w:after="160" w:line="276" w:lineRule="auto"/>
        <w:ind w:left="709"/>
        <w:rPr>
          <w:b/>
        </w:rPr>
      </w:pPr>
      <w:r>
        <w:t xml:space="preserve"> </w:t>
      </w:r>
      <w:r w:rsidR="000D3224">
        <w:t>[</w:t>
      </w:r>
      <w:r w:rsidR="001D3F5A" w:rsidRPr="00EE46EE">
        <w:t>This research was commissioned by the British Council and authored by</w:t>
      </w:r>
      <w:r w:rsidR="001D3F5A" w:rsidRPr="00EE46EE">
        <w:rPr>
          <w:b/>
        </w:rPr>
        <w:t xml:space="preserve"> insert name of author AND institution </w:t>
      </w:r>
      <w:r w:rsidR="000D3224">
        <w:rPr>
          <w:b/>
        </w:rPr>
        <w:t>if appropriate</w:t>
      </w:r>
      <w:r w:rsidR="001D3F5A" w:rsidRPr="00EE46EE">
        <w:rPr>
          <w:b/>
        </w:rPr>
        <w:t>]</w:t>
      </w:r>
    </w:p>
    <w:p w14:paraId="660E46F4"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research to be available for educational use without needing permission, and Creative Commons licence is not suitable (NB CC-BY-NC licence does not restrict to educational use only):</w:t>
      </w:r>
    </w:p>
    <w:p w14:paraId="4CC4FC72" w14:textId="77777777" w:rsidR="001D3F5A" w:rsidRDefault="001D3F5A" w:rsidP="0069227E">
      <w:pPr>
        <w:pStyle w:val="MRheading20"/>
        <w:numPr>
          <w:ilvl w:val="0"/>
          <w:numId w:val="0"/>
        </w:numPr>
        <w:spacing w:before="60" w:after="160" w:line="276" w:lineRule="auto"/>
        <w:ind w:left="709"/>
      </w:pPr>
      <w:r w:rsidRPr="00EE46EE">
        <w:lastRenderedPageBreak/>
        <w:t xml:space="preserve">This publication is for </w:t>
      </w:r>
      <w:r w:rsidR="000D3224">
        <w:t>non-commercial educational use</w:t>
      </w:r>
      <w:r w:rsidR="000D3224" w:rsidRPr="00EE46EE">
        <w:t xml:space="preserve"> </w:t>
      </w:r>
      <w:r w:rsidRPr="00EE46EE">
        <w:t>and private study use only. If you wish to reproduce, scan, transmit or use this publication or any part of it for another purpose, please contact the British Council for written permission.</w:t>
      </w:r>
    </w:p>
    <w:p w14:paraId="3C157A48"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views </w:t>
      </w:r>
      <w:r>
        <w:rPr>
          <w:b/>
        </w:rPr>
        <w:t xml:space="preserve">expressed in the Research Materials are </w:t>
      </w:r>
      <w:r w:rsidRPr="001D3F5A">
        <w:rPr>
          <w:b/>
        </w:rPr>
        <w:t xml:space="preserve">not </w:t>
      </w:r>
      <w:r>
        <w:rPr>
          <w:b/>
        </w:rPr>
        <w:t xml:space="preserve">those of the </w:t>
      </w:r>
      <w:r w:rsidRPr="001D3F5A">
        <w:rPr>
          <w:b/>
        </w:rPr>
        <w:t>British Council</w:t>
      </w:r>
      <w:r>
        <w:rPr>
          <w:b/>
        </w:rPr>
        <w:t>:</w:t>
      </w:r>
    </w:p>
    <w:p w14:paraId="1F00DFF8" w14:textId="77777777" w:rsidR="00F66994" w:rsidRPr="001D3F5A" w:rsidRDefault="00F66994" w:rsidP="0069227E">
      <w:pPr>
        <w:pStyle w:val="MRheading20"/>
        <w:numPr>
          <w:ilvl w:val="0"/>
          <w:numId w:val="0"/>
        </w:numPr>
        <w:spacing w:before="60" w:after="160" w:line="276" w:lineRule="auto"/>
        <w:ind w:left="709"/>
      </w:pPr>
      <w:r w:rsidRPr="001D3F5A">
        <w:t>The views expressed in this research do not necessarily represent those of the British Council and are the researcher’s own.</w:t>
      </w:r>
    </w:p>
    <w:p w14:paraId="7F9CEF54" w14:textId="77777777" w:rsidR="008D2EA4" w:rsidRDefault="008D2EA4" w:rsidP="008D2EA4">
      <w:pPr>
        <w:pStyle w:val="MRheading10"/>
        <w:keepLines w:val="0"/>
        <w:numPr>
          <w:ilvl w:val="0"/>
          <w:numId w:val="0"/>
        </w:numPr>
        <w:spacing w:before="60" w:after="160" w:line="276" w:lineRule="auto"/>
        <w:rPr>
          <w:i/>
          <w:iCs/>
        </w:rPr>
      </w:pPr>
      <w:bookmarkStart w:id="5" w:name="_Ref497230934"/>
      <w:r>
        <w:t xml:space="preserve">Safeguarding and Protecting Children and Vulnerable Adults [NB </w:t>
      </w:r>
      <w:r>
        <w:rPr>
          <w:i/>
          <w:iCs/>
        </w:rPr>
        <w:t>please note the following guidance on when to use this extended Safeguarding clause:</w:t>
      </w:r>
    </w:p>
    <w:p w14:paraId="4296593C"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Please include this clause if the other party is carrying out activity with children and/or vulnerable adults. This is in addition to the Safeguarding clause in Schedule 4.</w:t>
      </w:r>
    </w:p>
    <w:p w14:paraId="1CEA260B"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If the other party is not carrying out activity with children and/or vulnerable adults this clause may be deleted, however you must retain the Safeguarding clause in Schedule 4.</w:t>
      </w:r>
    </w:p>
    <w:p w14:paraId="5DC24644"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Regardless of whether this extended clause is used or not used, please ensure the Safeguarding Clause in Schedule 4 of the Agreement remains as this is a Standard Term and should not be deleted.</w:t>
      </w:r>
    </w:p>
    <w:p w14:paraId="010E897B" w14:textId="77777777" w:rsidR="008D2EA4" w:rsidRDefault="008D2EA4" w:rsidP="008D2EA4">
      <w:pPr>
        <w:pStyle w:val="MRheading10"/>
        <w:spacing w:before="60" w:after="160" w:line="276" w:lineRule="auto"/>
      </w:pPr>
      <w:bookmarkStart w:id="6" w:name="_Ref72391382"/>
      <w:r>
        <w:t>[Safeguarding and Protecting Children and Vulnerable Adults] [NB delete this clause 10 if not applicable – see guidance note]</w:t>
      </w:r>
      <w:bookmarkEnd w:id="6"/>
    </w:p>
    <w:p w14:paraId="25BCE0F1" w14:textId="624EAA9C" w:rsidR="008D2EA4" w:rsidRDefault="008D2EA4" w:rsidP="008D2EA4">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14:paraId="5A0E4C4D" w14:textId="77777777" w:rsidR="008D2EA4" w:rsidRDefault="008D2EA4" w:rsidP="008D2EA4">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19207A4" w14:textId="77777777" w:rsidR="008D2EA4" w:rsidRDefault="008D2EA4" w:rsidP="008D2EA4">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 xml:space="preserve">Regulated Activity </w:t>
      </w:r>
      <w:r>
        <w:rPr>
          <w:b/>
          <w:bCs/>
        </w:rPr>
        <w:lastRenderedPageBreak/>
        <w:t>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0A3C02B0" w14:textId="77777777" w:rsidR="008D2EA4" w:rsidRDefault="008D2EA4" w:rsidP="008D2EA4">
      <w:pPr>
        <w:pStyle w:val="MRheading20"/>
        <w:spacing w:before="60" w:after="160" w:line="276" w:lineRule="auto"/>
      </w:pPr>
      <w:bookmarkStart w:id="7" w:name="_Ref72391272"/>
      <w:r>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B3FC0D3" w14:textId="11F1996F" w:rsidR="008D2EA4" w:rsidRDefault="008D2EA4" w:rsidP="008D2EA4">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06270A">
        <w:t>10.5</w:t>
      </w:r>
      <w:r>
        <w:fldChar w:fldCharType="end"/>
      </w:r>
      <w:r w:rsidRPr="00720456">
        <w:t xml:space="preserve"> below), </w:t>
      </w:r>
      <w:r>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17D542E9" w14:textId="69BE9BA9" w:rsidR="008D2EA4" w:rsidRDefault="008D2EA4" w:rsidP="008D2EA4">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06270A">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14:paraId="6B749977" w14:textId="311B5A90" w:rsidR="008D2EA4" w:rsidRPr="000E35F8" w:rsidRDefault="008D2EA4" w:rsidP="008D2EA4">
      <w:pPr>
        <w:pStyle w:val="MRheading20"/>
        <w:spacing w:before="60" w:after="160" w:line="276" w:lineRule="auto"/>
      </w:pPr>
      <w:bookmarkStart w:id="9" w:name="_Ref72391344"/>
      <w:r w:rsidRPr="000E35F8">
        <w:t xml:space="preserve">Pursuant to clause </w:t>
      </w:r>
      <w:r>
        <w:fldChar w:fldCharType="begin"/>
      </w:r>
      <w:r>
        <w:instrText xml:space="preserve"> REF _Ref72391317 \r \h </w:instrText>
      </w:r>
      <w:r>
        <w:fldChar w:fldCharType="separate"/>
      </w:r>
      <w:r w:rsidR="0006270A">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13" w:history="1">
        <w:r w:rsidRPr="00451007">
          <w:rPr>
            <w:rStyle w:val="Hyperlink"/>
          </w:rPr>
          <w:t>https://www.gov.uk/government/publications/criminal-records-checks-for-overseas-applicants</w:t>
        </w:r>
      </w:hyperlink>
      <w:bookmarkEnd w:id="9"/>
      <w:r>
        <w:t>.</w:t>
      </w:r>
    </w:p>
    <w:p w14:paraId="73306C9A" w14:textId="77777777" w:rsidR="008D2EA4" w:rsidRPr="00451007" w:rsidRDefault="008D2EA4" w:rsidP="008D2EA4">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23C3523F" w14:textId="77777777" w:rsidR="008D2EA4" w:rsidRPr="00842D6A" w:rsidRDefault="008D2EA4" w:rsidP="008D2EA4">
      <w:pPr>
        <w:pStyle w:val="MRheading20"/>
        <w:spacing w:before="60" w:after="160" w:line="276" w:lineRule="auto"/>
      </w:pPr>
      <w:r w:rsidRPr="00AD5466">
        <w:t xml:space="preserve">The </w:t>
      </w:r>
      <w:r w:rsidR="00AE659E">
        <w:t>Researcher</w:t>
      </w:r>
      <w:r w:rsidRPr="00AD5466">
        <w:t xml:space="preserve"> warrants that at all times during the Term, it is not, and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14:paraId="17370FEF" w14:textId="79782277" w:rsidR="008D2EA4" w:rsidRPr="00AD5466" w:rsidRDefault="008D2EA4" w:rsidP="008D2EA4">
      <w:pPr>
        <w:pStyle w:val="MRheading20"/>
        <w:spacing w:before="60" w:after="160" w:line="276" w:lineRule="auto"/>
      </w:pPr>
      <w:bookmarkStart w:id="10" w:name="_Ref119505646"/>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06270A">
        <w:t>10</w:t>
      </w:r>
      <w:r>
        <w:fldChar w:fldCharType="end"/>
      </w:r>
      <w:r>
        <w:t xml:space="preserve"> </w:t>
      </w:r>
      <w:r w:rsidRPr="00AD5466">
        <w:t>have been met.</w:t>
      </w:r>
      <w:bookmarkEnd w:id="10"/>
    </w:p>
    <w:p w14:paraId="366AFD85" w14:textId="76953B75" w:rsidR="008D2EA4" w:rsidRDefault="008D2EA4" w:rsidP="008D2EA4">
      <w:pPr>
        <w:pStyle w:val="MRheading20"/>
        <w:spacing w:before="60" w:after="160" w:line="276" w:lineRule="auto"/>
      </w:pPr>
      <w:bookmarkStart w:id="11" w:name="_Ref119505743"/>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06270A">
        <w:t>10.5</w:t>
      </w:r>
      <w:r>
        <w:fldChar w:fldCharType="end"/>
      </w:r>
      <w:r>
        <w:t xml:space="preserve">, where it removes permission for such person to carry out the Regulated Activity (or would or might have, if such person had not otherwise ceased to engage in the Regulated </w:t>
      </w:r>
      <w:r>
        <w:lastRenderedPageBreak/>
        <w:t xml:space="preserve">Activity) because, in its opinion, such person has harmed or poses a risk of harm to children and/or </w:t>
      </w:r>
      <w:r w:rsidRPr="00D4380E">
        <w:t>vulnerable adults.</w:t>
      </w:r>
      <w:bookmarkEnd w:id="11"/>
      <w:r w:rsidRPr="00D4380E">
        <w:t xml:space="preserve"> </w:t>
      </w:r>
    </w:p>
    <w:p w14:paraId="418CABE9" w14:textId="77777777" w:rsidR="008D2EA4" w:rsidRPr="00691B5C" w:rsidRDefault="008D2EA4" w:rsidP="008D2EA4">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4CABE641" w14:textId="468EF617" w:rsidR="008D2EA4" w:rsidRPr="004A0903" w:rsidRDefault="008D2EA4" w:rsidP="008D2EA4">
      <w:pPr>
        <w:pStyle w:val="MRheading20"/>
        <w:spacing w:before="60" w:after="160" w:line="276" w:lineRule="auto"/>
      </w:pPr>
      <w:bookmarkStart w:id="12" w:name="_Ref72391430"/>
      <w:r w:rsidRPr="004A0903">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06270A">
        <w:t>10</w:t>
      </w:r>
      <w:r>
        <w:fldChar w:fldCharType="end"/>
      </w:r>
      <w:r>
        <w:t>.</w:t>
      </w:r>
      <w:bookmarkEnd w:id="12"/>
    </w:p>
    <w:p w14:paraId="79AD38EE" w14:textId="5630BCD4" w:rsidR="008D2EA4" w:rsidRPr="00691B5C" w:rsidRDefault="008D2EA4" w:rsidP="00210917">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06270A">
        <w:t>10.11</w:t>
      </w:r>
      <w:r>
        <w:fldChar w:fldCharType="end"/>
      </w:r>
      <w:r w:rsidRPr="004A0903">
        <w:t xml:space="preserve"> above, the </w:t>
      </w:r>
      <w:r w:rsidR="00AE659E">
        <w:t>Researcher</w:t>
      </w:r>
      <w:r w:rsidRPr="004A0903">
        <w:t xml:space="preserve"> shall cooperate fully with investigations into such events, whether led by British Council, End Client (if any) and/or their agents or representatives.</w:t>
      </w:r>
    </w:p>
    <w:bookmarkEnd w:id="5"/>
    <w:p w14:paraId="056E0331"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Liability</w:t>
      </w:r>
    </w:p>
    <w:p w14:paraId="687D24AC" w14:textId="77777777" w:rsidR="00691B5C" w:rsidRPr="00691B5C" w:rsidRDefault="00691B5C" w:rsidP="0069227E">
      <w:pPr>
        <w:pStyle w:val="MRheading20"/>
        <w:numPr>
          <w:ilvl w:val="0"/>
          <w:numId w:val="0"/>
        </w:numPr>
        <w:spacing w:before="60" w:after="160" w:line="276" w:lineRule="auto"/>
        <w:ind w:left="709"/>
        <w:rPr>
          <w:rFonts w:cs="Arial"/>
          <w:szCs w:val="22"/>
        </w:rPr>
      </w:pPr>
      <w:r w:rsidRPr="00691B5C">
        <w:rPr>
          <w:rFonts w:cs="Arial"/>
          <w:b/>
          <w:szCs w:val="22"/>
        </w:rPr>
        <w:t>[</w:t>
      </w:r>
      <w:r w:rsidRPr="00691B5C">
        <w:rPr>
          <w:rFonts w:cs="Arial"/>
          <w:b/>
          <w:i/>
          <w:szCs w:val="22"/>
        </w:rPr>
        <w:t xml:space="preserve">Note:  Only use this provision where the British Council has agreed that </w:t>
      </w:r>
      <w:r w:rsidR="00B2025E" w:rsidRPr="00691B5C">
        <w:rPr>
          <w:rFonts w:cs="Arial"/>
          <w:b/>
          <w:i/>
          <w:szCs w:val="22"/>
        </w:rPr>
        <w:t>the</w:t>
      </w:r>
      <w:r w:rsidRPr="00691B5C">
        <w:rPr>
          <w:rFonts w:cs="Arial"/>
          <w:b/>
          <w:i/>
          <w:szCs w:val="22"/>
        </w:rPr>
        <w:t xml:space="preserve"> </w:t>
      </w:r>
      <w:r w:rsidR="00CF4968">
        <w:rPr>
          <w:rFonts w:cs="Arial"/>
          <w:b/>
          <w:i/>
          <w:szCs w:val="22"/>
        </w:rPr>
        <w:t>Researcher</w:t>
      </w:r>
      <w:r w:rsidRPr="00691B5C">
        <w:rPr>
          <w:rFonts w:cs="Arial"/>
          <w:b/>
          <w:i/>
          <w:szCs w:val="22"/>
        </w:rPr>
        <w:t xml:space="preserve"> should be allowed to limit its liability</w:t>
      </w:r>
      <w:r w:rsidRPr="00691B5C">
        <w:rPr>
          <w:rFonts w:cs="Arial"/>
          <w:b/>
          <w:szCs w:val="22"/>
        </w:rPr>
        <w:t>]</w:t>
      </w:r>
    </w:p>
    <w:p w14:paraId="23F4CB5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the limitation of liability provisions in the Standard Terms (Schedule 4), the total liability of the </w:t>
      </w:r>
      <w:r w:rsidR="00CF4968">
        <w:rPr>
          <w:rFonts w:cs="Arial"/>
          <w:szCs w:val="22"/>
        </w:rPr>
        <w:t>Researcher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01291E20" w14:textId="77777777" w:rsidR="00691B5C" w:rsidRPr="00691B5C" w:rsidRDefault="00691B5C" w:rsidP="00691B5C">
      <w:pPr>
        <w:pStyle w:val="MRSchedule1"/>
        <w:spacing w:before="60" w:after="160" w:line="276" w:lineRule="auto"/>
        <w:ind w:left="0"/>
        <w:rPr>
          <w:rFonts w:cs="Arial"/>
          <w:bCs/>
          <w:szCs w:val="22"/>
        </w:rPr>
      </w:pPr>
      <w:bookmarkStart w:id="13" w:name="_Ref205893552"/>
      <w:r w:rsidRPr="00691B5C">
        <w:rPr>
          <w:rFonts w:cs="Arial"/>
          <w:szCs w:val="22"/>
        </w:rPr>
        <w:br w:type="page"/>
      </w:r>
      <w:bookmarkStart w:id="14" w:name="hw"/>
      <w:bookmarkStart w:id="15" w:name="_Toc207776233"/>
      <w:bookmarkStart w:id="16" w:name="Schedule2"/>
      <w:bookmarkEnd w:id="13"/>
      <w:bookmarkEnd w:id="14"/>
      <w:bookmarkEnd w:id="15"/>
      <w:bookmarkEnd w:id="16"/>
    </w:p>
    <w:p w14:paraId="2175657A" w14:textId="77777777" w:rsidR="00691B5C" w:rsidRPr="00691B5C" w:rsidRDefault="00691B5C" w:rsidP="00691B5C">
      <w:pPr>
        <w:pStyle w:val="MRSchedule2"/>
        <w:spacing w:before="60" w:after="160" w:line="276" w:lineRule="auto"/>
        <w:rPr>
          <w:rFonts w:cs="Arial"/>
          <w:szCs w:val="22"/>
        </w:rPr>
      </w:pPr>
      <w:bookmarkStart w:id="17" w:name="_Toc207776234"/>
      <w:r w:rsidRPr="00691B5C">
        <w:rPr>
          <w:rFonts w:cs="Arial"/>
          <w:szCs w:val="22"/>
        </w:rPr>
        <w:t>Terms of Reference</w:t>
      </w:r>
    </w:p>
    <w:p w14:paraId="2FC2C779" w14:textId="77777777" w:rsidR="00814D0E" w:rsidRPr="000046D5" w:rsidRDefault="00691B5C" w:rsidP="000046D5">
      <w:pPr>
        <w:spacing w:before="60" w:after="160" w:line="276" w:lineRule="auto"/>
        <w:rPr>
          <w:rFonts w:cs="Arial"/>
          <w:b/>
          <w:i/>
          <w:szCs w:val="22"/>
        </w:rPr>
      </w:pPr>
      <w:r w:rsidRPr="000046D5">
        <w:rPr>
          <w:rFonts w:cs="Arial"/>
          <w:b/>
          <w:i/>
          <w:szCs w:val="22"/>
        </w:rPr>
        <w:t>[</w:t>
      </w:r>
      <w:r w:rsidRPr="00691B5C">
        <w:rPr>
          <w:rFonts w:cs="Arial"/>
          <w:b/>
          <w:i/>
          <w:szCs w:val="22"/>
        </w:rPr>
        <w:t>Insert here the Terms of Reference issued by the British Council and/or the End Client</w:t>
      </w:r>
      <w:r w:rsidR="00652C1D">
        <w:rPr>
          <w:rFonts w:cs="Arial"/>
          <w:b/>
          <w:i/>
          <w:szCs w:val="22"/>
        </w:rPr>
        <w:t>, which should identify</w:t>
      </w:r>
      <w:bookmarkStart w:id="18" w:name="_Ref266706327"/>
      <w:r w:rsidR="00814D0E" w:rsidRPr="000046D5">
        <w:rPr>
          <w:rFonts w:cs="Arial"/>
          <w:b/>
          <w:i/>
          <w:szCs w:val="22"/>
        </w:rPr>
        <w:t>:</w:t>
      </w:r>
    </w:p>
    <w:p w14:paraId="5E6B3D3E"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the precise scope of the Research Services to be performed for the purpose of the Project</w:t>
      </w:r>
      <w:r w:rsidR="00652C1D">
        <w:rPr>
          <w:rFonts w:cs="Arial"/>
          <w:b/>
          <w:i/>
          <w:szCs w:val="22"/>
        </w:rPr>
        <w:t>;</w:t>
      </w:r>
    </w:p>
    <w:p w14:paraId="53195245"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any specific objectives including reporting requirements (specifically any dates</w:t>
      </w:r>
      <w:r w:rsidR="00740FD9">
        <w:rPr>
          <w:rFonts w:cs="Arial"/>
          <w:b/>
          <w:i/>
          <w:szCs w:val="22"/>
        </w:rPr>
        <w:t xml:space="preserve"> and </w:t>
      </w:r>
      <w:r w:rsidRPr="000046D5">
        <w:rPr>
          <w:rFonts w:cs="Arial"/>
          <w:b/>
          <w:i/>
          <w:szCs w:val="22"/>
        </w:rPr>
        <w:t>requirements relating to the Re</w:t>
      </w:r>
      <w:r w:rsidR="00740FD9">
        <w:rPr>
          <w:rFonts w:cs="Arial"/>
          <w:b/>
          <w:i/>
          <w:szCs w:val="22"/>
        </w:rPr>
        <w:t>search Materials</w:t>
      </w:r>
      <w:r w:rsidRPr="000046D5">
        <w:rPr>
          <w:rFonts w:cs="Arial"/>
          <w:b/>
          <w:i/>
          <w:szCs w:val="22"/>
        </w:rPr>
        <w:t xml:space="preserve">, how the </w:t>
      </w:r>
      <w:r w:rsidR="00740FD9">
        <w:rPr>
          <w:rFonts w:cs="Arial"/>
          <w:b/>
          <w:i/>
          <w:szCs w:val="22"/>
        </w:rPr>
        <w:t>Researcher</w:t>
      </w:r>
      <w:r w:rsidRPr="000046D5">
        <w:rPr>
          <w:rFonts w:cs="Arial"/>
          <w:b/>
          <w:i/>
          <w:szCs w:val="22"/>
        </w:rPr>
        <w:t xml:space="preserve"> will </w:t>
      </w:r>
      <w:r w:rsidR="00740FD9" w:rsidRPr="008B33DC">
        <w:rPr>
          <w:rFonts w:cs="Arial"/>
          <w:b/>
          <w:i/>
          <w:szCs w:val="22"/>
        </w:rPr>
        <w:t>communicate their results</w:t>
      </w:r>
      <w:r w:rsidR="00740FD9">
        <w:rPr>
          <w:rFonts w:cs="Arial"/>
          <w:b/>
          <w:i/>
          <w:szCs w:val="22"/>
        </w:rPr>
        <w:t xml:space="preserve"> and </w:t>
      </w:r>
      <w:r w:rsidR="00740FD9" w:rsidRPr="008B33DC">
        <w:rPr>
          <w:rFonts w:cs="Arial"/>
          <w:b/>
          <w:i/>
          <w:szCs w:val="22"/>
        </w:rPr>
        <w:t>data</w:t>
      </w:r>
      <w:r w:rsidR="00740FD9">
        <w:rPr>
          <w:rFonts w:cs="Arial"/>
          <w:b/>
          <w:i/>
          <w:szCs w:val="22"/>
        </w:rPr>
        <w:t>)</w:t>
      </w:r>
      <w:r w:rsidR="00652C1D">
        <w:rPr>
          <w:rFonts w:cs="Arial"/>
          <w:b/>
          <w:i/>
          <w:szCs w:val="22"/>
        </w:rPr>
        <w:t>; and</w:t>
      </w:r>
    </w:p>
    <w:p w14:paraId="0D760207" w14:textId="77777777" w:rsidR="00814D0E" w:rsidRPr="000046D5" w:rsidRDefault="00652C1D" w:rsidP="00387ECA">
      <w:pPr>
        <w:numPr>
          <w:ilvl w:val="0"/>
          <w:numId w:val="22"/>
        </w:numPr>
        <w:spacing w:before="60" w:after="160" w:line="276" w:lineRule="auto"/>
        <w:rPr>
          <w:rFonts w:cs="Arial"/>
          <w:b/>
          <w:i/>
          <w:szCs w:val="22"/>
        </w:rPr>
      </w:pPr>
      <w:r>
        <w:rPr>
          <w:rFonts w:cs="Arial"/>
          <w:b/>
          <w:i/>
          <w:szCs w:val="22"/>
        </w:rPr>
        <w:t>t</w:t>
      </w:r>
      <w:r w:rsidR="00814D0E" w:rsidRPr="000046D5">
        <w:rPr>
          <w:rFonts w:cs="Arial"/>
          <w:b/>
          <w:i/>
          <w:szCs w:val="22"/>
        </w:rPr>
        <w:t>imescale</w:t>
      </w:r>
      <w:r w:rsidR="00740FD9">
        <w:rPr>
          <w:rFonts w:cs="Arial"/>
          <w:b/>
          <w:i/>
          <w:szCs w:val="22"/>
        </w:rPr>
        <w:t>s</w:t>
      </w:r>
      <w:r w:rsidR="00814D0E" w:rsidRPr="000046D5">
        <w:rPr>
          <w:rFonts w:cs="Arial"/>
          <w:b/>
          <w:i/>
          <w:szCs w:val="22"/>
        </w:rPr>
        <w:t xml:space="preserve"> and any key dates by which particular tasks must be performed.</w:t>
      </w:r>
      <w:r w:rsidR="00740FD9" w:rsidRPr="008B33DC">
        <w:rPr>
          <w:rFonts w:cs="Arial"/>
          <w:b/>
          <w:i/>
          <w:szCs w:val="22"/>
        </w:rPr>
        <w:t>]</w:t>
      </w:r>
    </w:p>
    <w:p w14:paraId="03387BAC" w14:textId="77777777" w:rsidR="00691B5C" w:rsidRPr="00691B5C" w:rsidRDefault="00691B5C" w:rsidP="00691B5C">
      <w:pPr>
        <w:pStyle w:val="MRSchedule1"/>
        <w:spacing w:before="60" w:after="160" w:line="276" w:lineRule="auto"/>
        <w:ind w:left="0"/>
        <w:rPr>
          <w:rFonts w:cs="Arial"/>
          <w:szCs w:val="22"/>
        </w:rPr>
      </w:pPr>
      <w:bookmarkStart w:id="19" w:name="_Ref479669974"/>
      <w:r w:rsidRPr="00691B5C">
        <w:rPr>
          <w:rFonts w:cs="Arial"/>
          <w:szCs w:val="22"/>
        </w:rPr>
        <w:br w:type="page"/>
      </w:r>
      <w:bookmarkEnd w:id="18"/>
      <w:bookmarkEnd w:id="19"/>
    </w:p>
    <w:p w14:paraId="28ED20A5" w14:textId="77777777" w:rsidR="00691B5C" w:rsidRPr="00691B5C" w:rsidRDefault="00691B5C" w:rsidP="00691B5C">
      <w:pPr>
        <w:pStyle w:val="MRSchedule2"/>
        <w:spacing w:before="60" w:after="160" w:line="276" w:lineRule="auto"/>
        <w:rPr>
          <w:rFonts w:cs="Arial"/>
          <w:szCs w:val="22"/>
        </w:rPr>
      </w:pPr>
      <w:r w:rsidRPr="00691B5C">
        <w:rPr>
          <w:rFonts w:cs="Arial"/>
          <w:szCs w:val="22"/>
        </w:rPr>
        <w:t>Charges</w:t>
      </w:r>
    </w:p>
    <w:p w14:paraId="2C0A2566"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w:t>
      </w:r>
      <w:r w:rsidRPr="00691B5C">
        <w:rPr>
          <w:rFonts w:cs="Arial"/>
          <w:b/>
          <w:i/>
          <w:szCs w:val="22"/>
        </w:rPr>
        <w:t xml:space="preserve">e.g. monthly charge/fixed sum paid against an agreed payment schedule/daily or hourly rates/unit charges/price list for a range of products.  If the Agreement is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on a daily basis, state the maximum number of days</w:t>
      </w:r>
      <w:r w:rsidRPr="00691B5C">
        <w:rPr>
          <w:rFonts w:cs="Arial"/>
          <w:b/>
          <w:szCs w:val="22"/>
        </w:rPr>
        <w:t>]</w:t>
      </w:r>
      <w:r w:rsidRPr="00691B5C">
        <w:rPr>
          <w:rFonts w:cs="Arial"/>
          <w:szCs w:val="22"/>
        </w:rPr>
        <w:t>.</w:t>
      </w:r>
    </w:p>
    <w:p w14:paraId="1C49812A"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4AECEA32"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7DE15401"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all inclusive fee except for those additional expenses specifically referred to below, and cover all preparation, report writing and all other work, which is carried out in </w:t>
      </w:r>
      <w:r w:rsidRPr="00691B5C">
        <w:rPr>
          <w:rFonts w:cs="Arial"/>
          <w:b/>
          <w:szCs w:val="22"/>
        </w:rPr>
        <w:t>[           ]</w:t>
      </w:r>
      <w:r w:rsidRPr="00691B5C">
        <w:rPr>
          <w:rFonts w:cs="Arial"/>
          <w:szCs w:val="22"/>
        </w:rPr>
        <w:t xml:space="preserve">.  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to: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860B462" w14:textId="77777777" w:rsidR="00691B5C" w:rsidRPr="00691B5C" w:rsidRDefault="00691B5C" w:rsidP="00691B5C">
      <w:pPr>
        <w:spacing w:before="60" w:after="160" w:line="276" w:lineRule="auto"/>
        <w:rPr>
          <w:rFonts w:cs="Arial"/>
          <w:szCs w:val="22"/>
        </w:rPr>
      </w:pPr>
      <w:r w:rsidRPr="00691B5C">
        <w:rPr>
          <w:rFonts w:cs="Arial"/>
          <w:szCs w:val="22"/>
        </w:rPr>
        <w:t xml:space="preserve">In addition to the Charges the British Council will reimburse the </w:t>
      </w:r>
      <w:r w:rsidR="00CF4968">
        <w:rPr>
          <w:rFonts w:cs="Arial"/>
          <w:szCs w:val="22"/>
        </w:rPr>
        <w:t>Researcher</w:t>
      </w:r>
      <w:r w:rsidRPr="00691B5C">
        <w:rPr>
          <w:rFonts w:cs="Arial"/>
          <w:szCs w:val="22"/>
        </w:rPr>
        <w:t xml:space="preserve"> for the following expenses incurred as a direct consequence of the engagement, subject to such expenses being agreed with the British Council separately in advance:</w:t>
      </w:r>
    </w:p>
    <w:p w14:paraId="40F4DD8E"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w:t>
      </w:r>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0CE47525"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w:t>
      </w:r>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w:t>
      </w:r>
      <w:r w:rsidRPr="00691B5C">
        <w:rPr>
          <w:rFonts w:cs="Arial"/>
          <w:szCs w:val="22"/>
        </w:rPr>
        <w:t>, unless agreed separately in writing.</w:t>
      </w:r>
    </w:p>
    <w:p w14:paraId="336EB6C7"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CF4968">
        <w:rPr>
          <w:rFonts w:cs="Arial"/>
          <w:szCs w:val="22"/>
        </w:rPr>
        <w:t>Researcher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CF4968">
        <w:rPr>
          <w:rFonts w:cs="Arial"/>
          <w:szCs w:val="22"/>
        </w:rPr>
        <w:t>Researcher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3966BBD2" w14:textId="77777777" w:rsidR="00691B5C" w:rsidRPr="00691B5C" w:rsidRDefault="00691B5C" w:rsidP="00691B5C">
      <w:pPr>
        <w:spacing w:before="60" w:after="160" w:line="276" w:lineRule="auto"/>
        <w:rPr>
          <w:rFonts w:cs="Arial"/>
          <w:szCs w:val="22"/>
        </w:rPr>
      </w:pPr>
      <w:r w:rsidRPr="00691B5C">
        <w:rPr>
          <w:rFonts w:cs="Arial"/>
          <w:szCs w:val="22"/>
        </w:rPr>
        <w:t xml:space="preserve">The Charges and allowances for the </w:t>
      </w:r>
      <w:r w:rsidR="00CF4968">
        <w:rPr>
          <w:rFonts w:cs="Arial"/>
          <w:szCs w:val="22"/>
        </w:rPr>
        <w:t>Researcher</w:t>
      </w:r>
      <w:r w:rsidRPr="00691B5C">
        <w:rPr>
          <w:rFonts w:cs="Arial"/>
          <w:szCs w:val="22"/>
        </w:rPr>
        <w:t xml:space="preserve"> will be reimbursed by the British Council and are fixed for the duration of the Agreement.</w:t>
      </w:r>
      <w:r w:rsidRPr="00691B5C">
        <w:rPr>
          <w:rFonts w:cs="Arial"/>
          <w:b/>
          <w:szCs w:val="22"/>
        </w:rPr>
        <w:t>]</w:t>
      </w:r>
    </w:p>
    <w:p w14:paraId="354044BA" w14:textId="77777777" w:rsidR="00691B5C" w:rsidRPr="00691B5C" w:rsidRDefault="00691B5C" w:rsidP="00691B5C">
      <w:pPr>
        <w:pStyle w:val="MRSchedule1"/>
        <w:spacing w:before="60" w:after="160" w:line="276" w:lineRule="auto"/>
        <w:ind w:left="0"/>
        <w:rPr>
          <w:rFonts w:cs="Arial"/>
          <w:szCs w:val="22"/>
        </w:rPr>
      </w:pPr>
      <w:bookmarkStart w:id="20" w:name="_Ref266464072"/>
      <w:r w:rsidRPr="00691B5C">
        <w:rPr>
          <w:rFonts w:cs="Arial"/>
          <w:szCs w:val="22"/>
        </w:rPr>
        <w:br w:type="page"/>
      </w:r>
      <w:bookmarkEnd w:id="20"/>
    </w:p>
    <w:p w14:paraId="7D995A73" w14:textId="77777777" w:rsidR="00691B5C" w:rsidRPr="00691B5C" w:rsidRDefault="00691B5C" w:rsidP="00691B5C">
      <w:pPr>
        <w:pStyle w:val="MRSchedule2"/>
        <w:spacing w:before="60" w:after="160" w:line="276" w:lineRule="auto"/>
        <w:rPr>
          <w:rFonts w:cs="Arial"/>
          <w:szCs w:val="22"/>
        </w:rPr>
      </w:pPr>
      <w:r w:rsidRPr="00691B5C">
        <w:rPr>
          <w:rFonts w:cs="Arial"/>
          <w:szCs w:val="22"/>
        </w:rPr>
        <w:t>Standard Terms</w:t>
      </w:r>
    </w:p>
    <w:p w14:paraId="7F2FE788" w14:textId="77777777" w:rsidR="00691B5C" w:rsidRPr="00691B5C" w:rsidRDefault="00691B5C" w:rsidP="00387ECA">
      <w:pPr>
        <w:pStyle w:val="MRheading10"/>
        <w:numPr>
          <w:ilvl w:val="0"/>
          <w:numId w:val="20"/>
        </w:numPr>
        <w:spacing w:before="60" w:after="160" w:line="276" w:lineRule="auto"/>
        <w:rPr>
          <w:rFonts w:cs="Arial"/>
          <w:szCs w:val="22"/>
        </w:rPr>
      </w:pPr>
      <w:bookmarkStart w:id="21" w:name="_Toc207776101"/>
      <w:bookmarkStart w:id="22" w:name="_Toc207776249"/>
      <w:r w:rsidRPr="00691B5C">
        <w:rPr>
          <w:rFonts w:cs="Arial"/>
          <w:szCs w:val="22"/>
        </w:rPr>
        <w:t>Interpretation</w:t>
      </w:r>
      <w:bookmarkEnd w:id="21"/>
      <w:bookmarkEnd w:id="22"/>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25E93963"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06270A">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06270A">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BA2D5EC"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70F591C1" w14:textId="0778C644"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06270A">
        <w:rPr>
          <w:rFonts w:cs="Arial"/>
          <w:szCs w:val="22"/>
        </w:rPr>
        <w:t>3.1.1</w:t>
      </w:r>
      <w:r w:rsidRPr="00691B5C">
        <w:rPr>
          <w:rFonts w:cs="Arial"/>
          <w:szCs w:val="22"/>
        </w:rPr>
        <w:fldChar w:fldCharType="end"/>
      </w:r>
      <w:r w:rsidRPr="00691B5C">
        <w:rPr>
          <w:rFonts w:cs="Arial"/>
          <w:szCs w:val="22"/>
        </w:rPr>
        <w:t xml:space="preserve"> of these Standard Terms;</w:t>
      </w:r>
    </w:p>
    <w:p w14:paraId="17E5884F" w14:textId="3F5AD33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4"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5F7B5375"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06270A">
        <w:rPr>
          <w:rFonts w:cs="Arial"/>
          <w:szCs w:val="22"/>
        </w:rPr>
        <w:t>Schedule 3</w:t>
      </w:r>
      <w:r w:rsidR="00652C1D">
        <w:rPr>
          <w:rFonts w:cs="Arial"/>
          <w:szCs w:val="22"/>
        </w:rPr>
        <w:fldChar w:fldCharType="end"/>
      </w:r>
      <w:r w:rsidRPr="00691B5C">
        <w:rPr>
          <w:rFonts w:cs="Arial"/>
          <w:szCs w:val="22"/>
        </w:rPr>
        <w:t>;</w:t>
      </w:r>
    </w:p>
    <w:p w14:paraId="4B49D54A"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sub-contractor;</w:t>
      </w:r>
    </w:p>
    <w:p w14:paraId="3CAF6A82" w14:textId="3B7F70E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Research Services</w:t>
      </w:r>
      <w:r w:rsidRPr="00691B5C">
        <w:rPr>
          <w:rFonts w:cs="Arial"/>
          <w:szCs w:val="22"/>
        </w:rPr>
        <w:t>;</w:t>
      </w:r>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research data must be generated using sound scientific techniques and processes;</w:t>
      </w:r>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research;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research data must be analysed appropriately, without bias and in accordance with good scientific practices;</w:t>
      </w:r>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to allow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Information Disclosure Requirements</w:t>
      </w:r>
      <w:r w:rsidRPr="00691B5C">
        <w:rPr>
          <w:rFonts w:cs="Arial"/>
          <w:szCs w:val="22"/>
        </w:rPr>
        <w:t>” means the requirements to disclose information under:</w:t>
      </w:r>
    </w:p>
    <w:p w14:paraId="39F94CA4" w14:textId="77777777" w:rsidR="00691B5C" w:rsidRPr="00691B5C" w:rsidRDefault="00691B5C" w:rsidP="00691B5C">
      <w:pPr>
        <w:spacing w:before="60" w:after="160" w:line="276" w:lineRule="auto"/>
        <w:ind w:left="720"/>
        <w:rPr>
          <w:rFonts w:cs="Arial"/>
          <w:szCs w:val="22"/>
        </w:rPr>
      </w:pPr>
      <w:r w:rsidRPr="00691B5C">
        <w:rPr>
          <w:rFonts w:cs="Arial"/>
          <w:szCs w:val="22"/>
        </w:rPr>
        <w:t>(a)</w:t>
      </w:r>
      <w:r w:rsidRPr="00691B5C">
        <w:rPr>
          <w:rFonts w:cs="Arial"/>
          <w:szCs w:val="22"/>
        </w:rPr>
        <w:tab/>
        <w:t>the Code;</w:t>
      </w:r>
    </w:p>
    <w:p w14:paraId="2BFE0E80" w14:textId="77777777" w:rsidR="00691B5C" w:rsidRPr="00691B5C" w:rsidRDefault="00691B5C" w:rsidP="00691B5C">
      <w:pPr>
        <w:spacing w:before="60" w:after="160" w:line="276" w:lineRule="auto"/>
        <w:ind w:left="720"/>
        <w:rPr>
          <w:rFonts w:cs="Arial"/>
          <w:szCs w:val="22"/>
        </w:rPr>
      </w:pPr>
      <w:r w:rsidRPr="00691B5C">
        <w:rPr>
          <w:rFonts w:cs="Arial"/>
          <w:szCs w:val="22"/>
        </w:rPr>
        <w:t>(b)</w:t>
      </w:r>
      <w:r w:rsidRPr="00691B5C">
        <w:rPr>
          <w:rFonts w:cs="Arial"/>
          <w:szCs w:val="22"/>
        </w:rPr>
        <w:tab/>
        <w:t>the FOIA;  and</w:t>
      </w:r>
    </w:p>
    <w:p w14:paraId="4C7F0CCE" w14:textId="77777777" w:rsidR="00691B5C" w:rsidRPr="00691B5C" w:rsidRDefault="00691B5C" w:rsidP="00691B5C">
      <w:pPr>
        <w:spacing w:before="60" w:after="160" w:line="276" w:lineRule="auto"/>
        <w:ind w:left="720"/>
        <w:rPr>
          <w:rFonts w:cs="Arial"/>
          <w:szCs w:val="22"/>
        </w:rPr>
      </w:pPr>
      <w:r w:rsidRPr="00691B5C">
        <w:rPr>
          <w:rFonts w:cs="Arial"/>
          <w:szCs w:val="22"/>
        </w:rPr>
        <w:t>(c)</w:t>
      </w:r>
      <w:r w:rsidRPr="00691B5C">
        <w:rPr>
          <w:rFonts w:cs="Arial"/>
          <w:szCs w:val="22"/>
        </w:rPr>
        <w:tab/>
        <w:t>the Environmental Information Regulations;</w:t>
      </w:r>
    </w:p>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r w:rsidR="00CF4968">
        <w:rPr>
          <w:rFonts w:cs="Arial"/>
          <w:szCs w:val="22"/>
        </w:rPr>
        <w:t>Researcher</w:t>
      </w:r>
      <w:r w:rsidRPr="00691B5C">
        <w:rPr>
          <w:rFonts w:cs="Arial"/>
          <w:szCs w:val="22"/>
        </w:rPr>
        <w:t>;</w:t>
      </w:r>
    </w:p>
    <w:p w14:paraId="36507BDA" w14:textId="608407C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23"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bookmarkEnd w:id="23"/>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Project;</w:t>
      </w:r>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58E67389" w14:textId="52BD178B"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06270A">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06270A">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01EE1BE8"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w:t>
      </w:r>
      <w:r w:rsidRPr="00691B5C">
        <w:rPr>
          <w:rFonts w:cs="Arial"/>
          <w:szCs w:val="22"/>
        </w:rPr>
        <w:lastRenderedPageBreak/>
        <w:t xml:space="preserve">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Council;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agents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in the course of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24" w:name="_Toc207776102"/>
      <w:bookmarkStart w:id="25"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them; </w:t>
      </w:r>
    </w:p>
    <w:p w14:paraId="769121FB" w14:textId="795EE6B5" w:rsidR="00691B5C" w:rsidRPr="00691B5C" w:rsidRDefault="00691B5C" w:rsidP="00691B5C">
      <w:pPr>
        <w:pStyle w:val="MRheading30"/>
        <w:spacing w:before="60" w:after="160" w:line="276" w:lineRule="auto"/>
        <w:rPr>
          <w:rFonts w:cs="Arial"/>
          <w:szCs w:val="22"/>
        </w:rPr>
      </w:pPr>
      <w:bookmarkStart w:id="26"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06270A">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26"/>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Entities; </w:t>
      </w:r>
    </w:p>
    <w:p w14:paraId="01C7B712" w14:textId="71052969" w:rsidR="00691B5C" w:rsidRDefault="00691B5C" w:rsidP="00691B5C">
      <w:pPr>
        <w:pStyle w:val="MRheading30"/>
        <w:spacing w:before="60" w:after="160" w:line="276" w:lineRule="auto"/>
        <w:rPr>
          <w:rFonts w:cs="Arial"/>
          <w:szCs w:val="22"/>
        </w:rPr>
      </w:pPr>
      <w:bookmarkStart w:id="27" w:name="_Ref389378533"/>
      <w:r w:rsidRPr="00691B5C">
        <w:rPr>
          <w:rFonts w:cs="Arial"/>
          <w:szCs w:val="22"/>
        </w:rPr>
        <w:t>obligations of the British Council shall not be interpreted as obligations of any of the British Council Entities</w:t>
      </w:r>
      <w:bookmarkEnd w:id="27"/>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24"/>
      <w:bookmarkEnd w:id="25"/>
    </w:p>
    <w:p w14:paraId="1BAA317F" w14:textId="2CEE21FB" w:rsidR="00E53CF1" w:rsidRPr="00554310" w:rsidRDefault="00E53CF1" w:rsidP="00E53CF1">
      <w:pPr>
        <w:pStyle w:val="MRheading20"/>
        <w:spacing w:before="60" w:after="160" w:line="276" w:lineRule="auto"/>
      </w:pPr>
      <w:r>
        <w:t xml:space="preserve">The Researcher shall provide the Services and deliver the Research Materials with (i) reasonable skill and care and to the highest professional standards (ii) in compliance at all </w:t>
      </w:r>
      <w:r>
        <w:lastRenderedPageBreak/>
        <w:t>times with the terms of this Agreement (and, in particular, the Special Terms (</w:t>
      </w:r>
      <w:r>
        <w:fldChar w:fldCharType="begin"/>
      </w:r>
      <w:r>
        <w:instrText xml:space="preserve"> REF _Ref299961696 \r \h </w:instrText>
      </w:r>
      <w:r>
        <w:fldChar w:fldCharType="separate"/>
      </w:r>
      <w:r w:rsidR="0006270A">
        <w:t>Schedule 1</w:t>
      </w:r>
      <w:r>
        <w:fldChar w:fldCharType="end"/>
      </w:r>
      <w:r>
        <w:t>) and the Terms of Reference (</w:t>
      </w:r>
      <w:r>
        <w:fldChar w:fldCharType="begin"/>
      </w:r>
      <w:r>
        <w:instrText xml:space="preserve"> REF _Ref205893552 \r \h </w:instrText>
      </w:r>
      <w:r>
        <w:fldChar w:fldCharType="separate"/>
      </w:r>
      <w:r w:rsidR="0006270A">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28"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28"/>
      <w:r w:rsidRPr="00691B5C">
        <w:rPr>
          <w:rFonts w:cs="Arial"/>
          <w:szCs w:val="22"/>
        </w:rPr>
        <w:t xml:space="preserve">, </w:t>
      </w:r>
      <w:bookmarkStart w:id="29" w:name="a214330"/>
      <w:bookmarkStart w:id="30" w:name="_Ref172431786"/>
      <w:r w:rsidRPr="00691B5C">
        <w:rPr>
          <w:rFonts w:cs="Arial"/>
          <w:szCs w:val="22"/>
        </w:rPr>
        <w:t>subject to the prior written approval of the British Council, appoint or, at the written request of the British Council, replace without delay</w:t>
      </w:r>
      <w:bookmarkEnd w:id="29"/>
      <w:bookmarkEnd w:id="30"/>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experienced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31" w:name="_Ref205894480"/>
      <w:bookmarkStart w:id="32"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33" w:name="_Ref172690328"/>
      <w:bookmarkEnd w:id="31"/>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33"/>
      <w:r w:rsidRPr="00691B5C">
        <w:rPr>
          <w:rFonts w:cs="Arial"/>
          <w:szCs w:val="22"/>
        </w:rPr>
        <w:t>and/</w:t>
      </w:r>
      <w:bookmarkEnd w:id="32"/>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law</w:t>
      </w:r>
      <w:r w:rsidRPr="00697BAB">
        <w:rPr>
          <w:rFonts w:cs="Arial"/>
          <w:szCs w:val="22"/>
        </w:rPr>
        <w:t>;</w:t>
      </w:r>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at all times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lastRenderedPageBreak/>
        <w:t>keep complete and accurate records of all research, development and other work carried out in connection with the Project and of all Research Materials, and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company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The British Council may, in its discretion, require the Relevant Person(s) to enter into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34" w:name="_Toc207776103"/>
      <w:bookmarkStart w:id="35" w:name="_Toc207776251"/>
      <w:r w:rsidRPr="00691B5C">
        <w:rPr>
          <w:rFonts w:cs="Arial"/>
          <w:szCs w:val="22"/>
        </w:rPr>
        <w:lastRenderedPageBreak/>
        <w:t>The British Council’s Obligations</w:t>
      </w:r>
      <w:bookmarkEnd w:id="34"/>
      <w:bookmarkEnd w:id="35"/>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36"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36"/>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37" w:name="a555250"/>
      <w:r w:rsidRPr="00691B5C">
        <w:rPr>
          <w:rFonts w:cs="Arial"/>
          <w:szCs w:val="22"/>
        </w:rPr>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37"/>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38"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38"/>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39" w:name="a267819"/>
      <w:bookmarkStart w:id="40" w:name="_Toc242083844"/>
      <w:bookmarkStart w:id="41" w:name="_Toc244068925"/>
      <w:r w:rsidRPr="00691B5C">
        <w:rPr>
          <w:rFonts w:cs="Arial"/>
          <w:szCs w:val="22"/>
        </w:rPr>
        <w:t>Status</w:t>
      </w:r>
      <w:bookmarkEnd w:id="39"/>
      <w:bookmarkEnd w:id="40"/>
      <w:bookmarkEnd w:id="41"/>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42"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2"/>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w:t>
      </w:r>
      <w:r w:rsidRPr="00691B5C">
        <w:rPr>
          <w:rFonts w:cs="Arial"/>
          <w:szCs w:val="22"/>
        </w:rPr>
        <w:lastRenderedPageBreak/>
        <w:t xml:space="preserve">connection with the provision of the </w:t>
      </w:r>
      <w:r w:rsidR="00BD11AB">
        <w:rPr>
          <w:rFonts w:cs="Arial"/>
          <w:szCs w:val="22"/>
        </w:rPr>
        <w:t>Research Services</w:t>
      </w:r>
      <w:r w:rsidRPr="00691B5C">
        <w:rPr>
          <w:rFonts w:cs="Arial"/>
          <w:szCs w:val="22"/>
        </w:rPr>
        <w:t>, except where such claim is as a result of any act or omission of the British Council.</w:t>
      </w:r>
    </w:p>
    <w:p w14:paraId="05C5CEBC" w14:textId="29CFF07D"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06270A">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43" w:name="_Toc207776105"/>
      <w:bookmarkStart w:id="44" w:name="_Toc207776253"/>
      <w:bookmarkStart w:id="45" w:name="_Ref262222645"/>
      <w:r w:rsidRPr="00691B5C">
        <w:rPr>
          <w:rFonts w:cs="Arial"/>
          <w:szCs w:val="22"/>
        </w:rPr>
        <w:t>Price and Payment</w:t>
      </w:r>
      <w:bookmarkEnd w:id="43"/>
      <w:bookmarkEnd w:id="44"/>
      <w:bookmarkEnd w:id="45"/>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w:t>
      </w:r>
      <w:r w:rsidRPr="00691B5C">
        <w:rPr>
          <w:rFonts w:cs="Arial"/>
          <w:szCs w:val="22"/>
        </w:rPr>
        <w:lastRenderedPageBreak/>
        <w:t xml:space="preserve">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timesheets or other information required by, and to be provided in the format set out in, the British Council Requirements). </w:t>
      </w:r>
    </w:p>
    <w:p w14:paraId="5F7EA77D" w14:textId="6F0D67A3"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06270A">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06270A">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46" w:name="_Ref266464540"/>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advance, and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46"/>
    </w:p>
    <w:p w14:paraId="3F7FE557" w14:textId="77777777" w:rsidR="00691B5C" w:rsidRPr="00691B5C" w:rsidRDefault="00691B5C" w:rsidP="00691B5C">
      <w:pPr>
        <w:pStyle w:val="MRheading20"/>
        <w:spacing w:before="60" w:after="160" w:line="276" w:lineRule="auto"/>
        <w:rPr>
          <w:rFonts w:cs="Arial"/>
          <w:szCs w:val="22"/>
        </w:rPr>
      </w:pPr>
      <w:bookmarkStart w:id="47"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47"/>
    </w:p>
    <w:p w14:paraId="288E17E5" w14:textId="77777777" w:rsidR="00691B5C" w:rsidRPr="00691B5C" w:rsidRDefault="00691B5C" w:rsidP="00691B5C">
      <w:pPr>
        <w:pStyle w:val="MRheading20"/>
        <w:spacing w:before="60" w:after="160" w:line="276" w:lineRule="auto"/>
        <w:rPr>
          <w:rFonts w:cs="Arial"/>
          <w:szCs w:val="22"/>
        </w:rPr>
      </w:pPr>
      <w:bookmarkStart w:id="48"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8"/>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49" w:name="_Toc207776106"/>
      <w:bookmarkStart w:id="50" w:name="_Toc207776254"/>
      <w:r w:rsidRPr="00691B5C">
        <w:rPr>
          <w:rFonts w:cs="Arial"/>
          <w:szCs w:val="22"/>
        </w:rPr>
        <w:t>Quality and Performance</w:t>
      </w:r>
      <w:bookmarkEnd w:id="49"/>
      <w:bookmarkEnd w:id="50"/>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defective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51" w:name="_Ref172367282"/>
      <w:bookmarkStart w:id="52" w:name="_Toc207776107"/>
      <w:bookmarkStart w:id="53" w:name="_Toc207776255"/>
      <w:r w:rsidRPr="00691B5C">
        <w:rPr>
          <w:rFonts w:cs="Arial"/>
          <w:szCs w:val="22"/>
        </w:rPr>
        <w:t>Change Control</w:t>
      </w:r>
      <w:bookmarkEnd w:id="51"/>
      <w:bookmarkEnd w:id="52"/>
      <w:bookmarkEnd w:id="53"/>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54"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54"/>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change;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71808023"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06270A">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22521028"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06270A">
        <w:rPr>
          <w:rFonts w:cs="Arial"/>
          <w:szCs w:val="22"/>
        </w:rPr>
        <w:t>27</w:t>
      </w:r>
      <w:r w:rsidRPr="00691B5C">
        <w:rPr>
          <w:rFonts w:cs="Arial"/>
          <w:szCs w:val="22"/>
        </w:rPr>
        <w:fldChar w:fldCharType="end"/>
      </w:r>
      <w:r w:rsidRPr="00691B5C">
        <w:rPr>
          <w:rFonts w:cs="Arial"/>
          <w:szCs w:val="22"/>
        </w:rPr>
        <w:t>.</w:t>
      </w:r>
    </w:p>
    <w:p w14:paraId="63B15FF0" w14:textId="032A08AF"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06270A">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06270A">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55" w:name="_Toc207776108"/>
      <w:bookmarkStart w:id="56" w:name="_Toc207776256"/>
      <w:bookmarkStart w:id="57" w:name="_Ref261615495"/>
      <w:r w:rsidRPr="00691B5C">
        <w:rPr>
          <w:rFonts w:cs="Arial"/>
          <w:kern w:val="20"/>
          <w:szCs w:val="22"/>
        </w:rPr>
        <w:t>Premises</w:t>
      </w:r>
      <w:bookmarkEnd w:id="55"/>
      <w:bookmarkEnd w:id="56"/>
      <w:bookmarkEnd w:id="57"/>
    </w:p>
    <w:p w14:paraId="590A961D" w14:textId="3CC1B475" w:rsidR="00691B5C" w:rsidRPr="00691B5C" w:rsidRDefault="00691B5C" w:rsidP="00691B5C">
      <w:pPr>
        <w:pStyle w:val="MRheading20"/>
        <w:spacing w:before="60" w:after="160" w:line="276" w:lineRule="auto"/>
        <w:rPr>
          <w:rFonts w:cs="Arial"/>
          <w:kern w:val="20"/>
          <w:szCs w:val="22"/>
        </w:rPr>
      </w:pPr>
      <w:bookmarkStart w:id="58"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w:t>
      </w:r>
      <w:r w:rsidRPr="00691B5C">
        <w:rPr>
          <w:rFonts w:cs="Arial"/>
          <w:kern w:val="20"/>
          <w:szCs w:val="22"/>
        </w:rPr>
        <w:lastRenderedPageBreak/>
        <w:t>possess part or all of the Premises and nothing in this Agreement shall create a lease or other greater interest in any premises.</w:t>
      </w:r>
      <w:bookmarkEnd w:id="58"/>
    </w:p>
    <w:p w14:paraId="062DBE17" w14:textId="77777777" w:rsidR="00691B5C" w:rsidRPr="00691B5C" w:rsidRDefault="00691B5C" w:rsidP="00691B5C">
      <w:pPr>
        <w:pStyle w:val="MRheading20"/>
        <w:spacing w:before="60" w:after="160" w:line="276" w:lineRule="auto"/>
        <w:rPr>
          <w:rFonts w:cs="Arial"/>
          <w:kern w:val="20"/>
          <w:szCs w:val="22"/>
        </w:rPr>
      </w:pPr>
      <w:bookmarkStart w:id="59"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as a result of this clause.</w:t>
      </w:r>
      <w:bookmarkEnd w:id="59"/>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60"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60"/>
    </w:p>
    <w:p w14:paraId="618A0294" w14:textId="76E10FB6"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61" w:name="_Ref2058949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61"/>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62" w:name="_Toc207776110"/>
      <w:bookmarkStart w:id="63" w:name="_Toc207776258"/>
      <w:bookmarkStart w:id="64" w:name="_Ref261618226"/>
      <w:bookmarkStart w:id="65" w:name="_Ref387838130"/>
      <w:bookmarkStart w:id="66" w:name="_Ref387838142"/>
      <w:bookmarkStart w:id="67" w:name="_Ref394389238"/>
      <w:bookmarkStart w:id="68" w:name="_Ref394389249"/>
      <w:bookmarkStart w:id="69" w:name="_Ref479666240"/>
      <w:r w:rsidRPr="00691B5C">
        <w:rPr>
          <w:rFonts w:cs="Arial"/>
          <w:szCs w:val="22"/>
        </w:rPr>
        <w:t>Intellectual Property Rights</w:t>
      </w:r>
      <w:bookmarkEnd w:id="62"/>
      <w:bookmarkEnd w:id="63"/>
      <w:bookmarkEnd w:id="64"/>
      <w:bookmarkEnd w:id="65"/>
      <w:bookmarkEnd w:id="66"/>
      <w:bookmarkEnd w:id="67"/>
      <w:bookmarkEnd w:id="68"/>
      <w:bookmarkEnd w:id="69"/>
      <w:r w:rsidRPr="00691B5C">
        <w:rPr>
          <w:rFonts w:cs="Arial"/>
          <w:szCs w:val="22"/>
        </w:rPr>
        <w:tab/>
      </w:r>
      <w:r w:rsidR="00892F42">
        <w:rPr>
          <w:rFonts w:cs="Arial"/>
          <w:szCs w:val="22"/>
        </w:rPr>
        <w:t xml:space="preserve"> and Academic Publication</w:t>
      </w:r>
    </w:p>
    <w:p w14:paraId="395FF5CE" w14:textId="20C9E8DA"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70" w:name="_Ref394418871"/>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70"/>
    </w:p>
    <w:p w14:paraId="366AC8D4" w14:textId="77777777" w:rsidR="00C631C9" w:rsidRPr="00C631C9" w:rsidRDefault="00C631C9" w:rsidP="00C631C9">
      <w:pPr>
        <w:pStyle w:val="MRheading20"/>
        <w:spacing w:before="60" w:after="160" w:line="276" w:lineRule="auto"/>
        <w:rPr>
          <w:rFonts w:cs="Arial"/>
          <w:kern w:val="20"/>
          <w:szCs w:val="22"/>
        </w:rPr>
      </w:pPr>
      <w:bookmarkStart w:id="71" w:name="_Ref479745435"/>
      <w:bookmarkStart w:id="72"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71"/>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1F7E6DF9"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06270A">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73" w:name="_Ref479746357"/>
      <w:bookmarkEnd w:id="72"/>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73"/>
    </w:p>
    <w:p w14:paraId="7550DB88" w14:textId="367A40C9" w:rsidR="005F0E56" w:rsidRPr="006B4F9F" w:rsidRDefault="00A335F0" w:rsidP="00691B5C">
      <w:pPr>
        <w:pStyle w:val="MRheading20"/>
        <w:spacing w:before="60" w:after="160" w:line="276" w:lineRule="auto"/>
        <w:rPr>
          <w:rFonts w:cs="Arial"/>
          <w:kern w:val="20"/>
          <w:szCs w:val="22"/>
        </w:rPr>
      </w:pPr>
      <w:bookmarkStart w:id="74" w:name="_Ref479606804"/>
      <w:bookmarkStart w:id="75"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06270A">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06270A">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06270A">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74"/>
    </w:p>
    <w:p w14:paraId="3A02F508" w14:textId="77777777" w:rsidR="00BA68F0" w:rsidRPr="006B4F9F" w:rsidRDefault="00BA68F0" w:rsidP="000046D5">
      <w:pPr>
        <w:pStyle w:val="MRheading30"/>
        <w:spacing w:before="60" w:after="160" w:line="276" w:lineRule="auto"/>
        <w:rPr>
          <w:rFonts w:cs="Arial"/>
          <w:szCs w:val="22"/>
        </w:rPr>
      </w:pPr>
      <w:bookmarkStart w:id="76" w:name="_Ref479748067"/>
      <w:bookmarkEnd w:id="75"/>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Materials</w:t>
      </w:r>
      <w:r w:rsidRPr="006B4F9F">
        <w:rPr>
          <w:rFonts w:cs="Arial"/>
          <w:szCs w:val="22"/>
        </w:rPr>
        <w:t>;</w:t>
      </w:r>
      <w:bookmarkEnd w:id="76"/>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se extracts from the Research Materials</w:t>
      </w:r>
      <w:r w:rsidRPr="006B4F9F">
        <w:rPr>
          <w:rFonts w:cs="Arial"/>
          <w:szCs w:val="22"/>
        </w:rPr>
        <w:t>;</w:t>
      </w:r>
    </w:p>
    <w:p w14:paraId="086ACAA7" w14:textId="1F1E80E5"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06270A">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692E66D3" w:rsidR="00554C18" w:rsidRPr="006B4F9F" w:rsidRDefault="00BA68F0" w:rsidP="000046D5">
      <w:pPr>
        <w:pStyle w:val="MRheading30"/>
        <w:spacing w:before="60" w:after="160" w:line="276" w:lineRule="auto"/>
        <w:rPr>
          <w:rFonts w:cs="Arial"/>
          <w:szCs w:val="22"/>
        </w:rPr>
      </w:pPr>
      <w:bookmarkStart w:id="77"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06270A">
        <w:rPr>
          <w:rFonts w:cs="Arial"/>
          <w:szCs w:val="22"/>
        </w:rPr>
        <w:t>10.8</w:t>
      </w:r>
      <w:r w:rsidRPr="00012FCB">
        <w:rPr>
          <w:rFonts w:cs="Arial"/>
          <w:szCs w:val="22"/>
        </w:rPr>
        <w:fldChar w:fldCharType="end"/>
      </w:r>
      <w:r w:rsidR="004D0036" w:rsidRPr="006B4F9F">
        <w:rPr>
          <w:rFonts w:cs="Arial"/>
          <w:szCs w:val="22"/>
        </w:rPr>
        <w:t>.</w:t>
      </w:r>
      <w:bookmarkEnd w:id="77"/>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78"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whether or not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78"/>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lastRenderedPageBreak/>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79" w:name="_Ref4796666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is responsible for obtaining any licences, permissions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79"/>
    </w:p>
    <w:p w14:paraId="22AC0687" w14:textId="09B8A910"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3BEBE478"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80" w:name="_Ref172690718"/>
      <w:bookmarkStart w:id="81" w:name="_Toc207776112"/>
      <w:bookmarkStart w:id="82" w:name="_Toc207776260"/>
      <w:r w:rsidRPr="00691B5C">
        <w:rPr>
          <w:rFonts w:cs="Arial"/>
          <w:szCs w:val="22"/>
        </w:rPr>
        <w:t>Limitation of Liability</w:t>
      </w:r>
      <w:bookmarkEnd w:id="80"/>
      <w:bookmarkEnd w:id="81"/>
      <w:bookmarkEnd w:id="82"/>
    </w:p>
    <w:p w14:paraId="04DA1B60" w14:textId="77777777" w:rsidR="00691B5C" w:rsidRPr="00691B5C" w:rsidRDefault="00691B5C" w:rsidP="00691B5C">
      <w:pPr>
        <w:pStyle w:val="MRheading20"/>
        <w:spacing w:before="60" w:after="160" w:line="276" w:lineRule="auto"/>
        <w:rPr>
          <w:rFonts w:cs="Arial"/>
          <w:szCs w:val="22"/>
        </w:rPr>
      </w:pPr>
      <w:bookmarkStart w:id="83" w:name="_Ref205952944"/>
      <w:bookmarkStart w:id="84" w:name="_Ref211221467"/>
      <w:bookmarkStart w:id="85"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3"/>
      <w:bookmarkEnd w:id="84"/>
    </w:p>
    <w:p w14:paraId="3E58E2E1" w14:textId="53B59A37" w:rsidR="00691B5C" w:rsidRPr="00691B5C" w:rsidRDefault="00691B5C" w:rsidP="00691B5C">
      <w:pPr>
        <w:pStyle w:val="MRheading20"/>
        <w:spacing w:before="60" w:after="160" w:line="276" w:lineRule="auto"/>
        <w:rPr>
          <w:rFonts w:cs="Arial"/>
          <w:szCs w:val="22"/>
        </w:rPr>
      </w:pPr>
      <w:bookmarkStart w:id="86"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06270A">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06270A">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85"/>
      <w:bookmarkEnd w:id="86"/>
    </w:p>
    <w:p w14:paraId="7304A3A2" w14:textId="6D55FBA1" w:rsidR="00691B5C" w:rsidRPr="00691B5C" w:rsidRDefault="00691B5C" w:rsidP="00691B5C">
      <w:pPr>
        <w:pStyle w:val="MRheading20"/>
        <w:spacing w:before="60" w:after="160" w:line="276" w:lineRule="auto"/>
        <w:rPr>
          <w:rFonts w:cs="Arial"/>
          <w:szCs w:val="22"/>
        </w:rPr>
      </w:pPr>
      <w:bookmarkStart w:id="87" w:name="_Ref172690804"/>
      <w:r w:rsidRPr="00691B5C">
        <w:rPr>
          <w:rFonts w:cs="Arial"/>
          <w:szCs w:val="22"/>
        </w:rPr>
        <w:lastRenderedPageBreak/>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87"/>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06270A">
        <w:rPr>
          <w:rFonts w:cs="Arial"/>
          <w:szCs w:val="22"/>
        </w:rPr>
        <w:t>16</w:t>
      </w:r>
      <w:r w:rsidRPr="00691B5C">
        <w:rPr>
          <w:rFonts w:cs="Arial"/>
          <w:szCs w:val="22"/>
        </w:rPr>
        <w:fldChar w:fldCharType="end"/>
      </w:r>
      <w:r w:rsidRPr="00691B5C">
        <w:rPr>
          <w:rFonts w:cs="Arial"/>
          <w:szCs w:val="22"/>
        </w:rPr>
        <w:t xml:space="preserve"> (Data Protection).</w:t>
      </w:r>
    </w:p>
    <w:p w14:paraId="14066C26" w14:textId="5BFF05A4" w:rsidR="00691B5C" w:rsidRPr="00691B5C" w:rsidRDefault="00691B5C" w:rsidP="00691B5C">
      <w:pPr>
        <w:pStyle w:val="MRheading20"/>
        <w:spacing w:before="60" w:after="160" w:line="276" w:lineRule="auto"/>
        <w:rPr>
          <w:rFonts w:cs="Arial"/>
          <w:szCs w:val="22"/>
        </w:rPr>
      </w:pPr>
      <w:bookmarkStart w:id="88"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89"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bookmarkEnd w:id="89"/>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06270A">
        <w:rPr>
          <w:rFonts w:cs="Arial"/>
          <w:szCs w:val="22"/>
        </w:rPr>
        <w:t>11.4</w:t>
      </w:r>
      <w:r w:rsidRPr="00691B5C">
        <w:rPr>
          <w:rFonts w:cs="Arial"/>
          <w:szCs w:val="22"/>
        </w:rPr>
        <w:fldChar w:fldCharType="end"/>
      </w:r>
      <w:r w:rsidRPr="00691B5C">
        <w:rPr>
          <w:rFonts w:cs="Arial"/>
          <w:szCs w:val="22"/>
        </w:rPr>
        <w:t>.</w:t>
      </w:r>
      <w:bookmarkEnd w:id="88"/>
    </w:p>
    <w:p w14:paraId="556FAFAA" w14:textId="06C5C88B"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06270A">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06270A">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7D763F79"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06270A">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90" w:name="_Ref172367191"/>
      <w:bookmarkStart w:id="91" w:name="_Toc207776113"/>
      <w:bookmarkStart w:id="92" w:name="_Toc207776261"/>
      <w:r w:rsidRPr="00691B5C">
        <w:rPr>
          <w:rFonts w:cs="Arial"/>
          <w:szCs w:val="22"/>
        </w:rPr>
        <w:t>Confidentiality</w:t>
      </w:r>
      <w:bookmarkEnd w:id="90"/>
      <w:bookmarkEnd w:id="91"/>
      <w:bookmarkEnd w:id="92"/>
    </w:p>
    <w:p w14:paraId="4FFC7953" w14:textId="6167630F" w:rsidR="00691B5C" w:rsidRPr="00691B5C" w:rsidRDefault="00691B5C" w:rsidP="00691B5C">
      <w:pPr>
        <w:pStyle w:val="MRheading20"/>
        <w:spacing w:before="60" w:after="160" w:line="276" w:lineRule="auto"/>
        <w:rPr>
          <w:rFonts w:cs="Arial"/>
          <w:szCs w:val="22"/>
        </w:rPr>
      </w:pPr>
      <w:bookmarkStart w:id="93"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94" w:name="_Ref208381333"/>
      <w:r w:rsidRPr="00691B5C">
        <w:rPr>
          <w:rFonts w:cs="Arial"/>
          <w:szCs w:val="22"/>
        </w:rPr>
        <w:t>The Receiving Party shall take all necessary precautions to ensure that all Confidential Information it receives under or in connection with this Agreement:</w:t>
      </w:r>
      <w:bookmarkEnd w:id="93"/>
      <w:bookmarkEnd w:id="94"/>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95" w:name="_Ref208381470"/>
      <w:r w:rsidRPr="00691B5C">
        <w:rPr>
          <w:rFonts w:cs="Arial"/>
          <w:szCs w:val="22"/>
        </w:rPr>
        <w:lastRenderedPageBreak/>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95"/>
    </w:p>
    <w:p w14:paraId="1CD597B3" w14:textId="17D0472B"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06270A">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06270A">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3A27CD3A"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w:t>
      </w:r>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4A03974A" w14:textId="21C1C2B5" w:rsidR="00691B5C" w:rsidRPr="00691B5C" w:rsidRDefault="00691B5C" w:rsidP="00691B5C">
      <w:pPr>
        <w:pStyle w:val="MRheading20"/>
        <w:spacing w:before="60" w:after="160" w:line="276" w:lineRule="auto"/>
        <w:rPr>
          <w:rFonts w:cs="Arial"/>
          <w:szCs w:val="22"/>
        </w:rPr>
      </w:pPr>
      <w:r w:rsidRPr="00691B5C">
        <w:rPr>
          <w:rFonts w:cs="Arial"/>
          <w:szCs w:val="22"/>
        </w:rPr>
        <w:t xml:space="preserve">In the event that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31AA0F06"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96"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96"/>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339895D9"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06270A">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06C904AC"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97" w:name="_Ref172691842"/>
      <w:bookmarkStart w:id="98" w:name="_Toc207776115"/>
      <w:bookmarkStart w:id="99" w:name="_Toc207776263"/>
      <w:r w:rsidRPr="00691B5C">
        <w:rPr>
          <w:rFonts w:cs="Arial"/>
          <w:szCs w:val="22"/>
        </w:rPr>
        <w:t>Termination</w:t>
      </w:r>
      <w:bookmarkEnd w:id="97"/>
      <w:bookmarkEnd w:id="98"/>
      <w:bookmarkEnd w:id="99"/>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196A1C93" w:rsidR="00691B5C" w:rsidRPr="00691B5C" w:rsidRDefault="00691B5C" w:rsidP="00691B5C">
      <w:pPr>
        <w:pStyle w:val="MRheading30"/>
        <w:spacing w:before="60" w:after="160" w:line="276" w:lineRule="auto"/>
        <w:rPr>
          <w:rFonts w:cs="Arial"/>
          <w:szCs w:val="22"/>
        </w:rPr>
      </w:pPr>
      <w:r w:rsidRPr="00691B5C">
        <w:rPr>
          <w:rFonts w:cs="Arial"/>
          <w:szCs w:val="22"/>
        </w:rPr>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06270A">
        <w:rPr>
          <w:rFonts w:cs="Arial"/>
          <w:szCs w:val="22"/>
        </w:rPr>
        <w:t>32.1</w:t>
      </w:r>
      <w:r w:rsidRPr="00691B5C">
        <w:rPr>
          <w:rFonts w:cs="Arial"/>
          <w:szCs w:val="22"/>
        </w:rPr>
        <w:fldChar w:fldCharType="end"/>
      </w:r>
      <w:r w:rsidRPr="00691B5C">
        <w:rPr>
          <w:rFonts w:cs="Arial"/>
          <w:szCs w:val="22"/>
        </w:rPr>
        <w:t>) for a period in excess of 28 days;</w:t>
      </w:r>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week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100" w:name="_Ref266713809"/>
      <w:bookmarkStart w:id="101" w:name="a660795"/>
      <w:r w:rsidRPr="00691B5C">
        <w:rPr>
          <w:rFonts w:cs="Arial"/>
          <w:szCs w:val="22"/>
        </w:rPr>
        <w:t>Either party may give notice in writing to the other terminating this Agreement with immediate effect if:</w:t>
      </w:r>
      <w:bookmarkEnd w:id="100"/>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w:t>
      </w:r>
      <w:r w:rsidRPr="00691B5C">
        <w:rPr>
          <w:rFonts w:cs="Arial"/>
          <w:szCs w:val="22"/>
        </w:rPr>
        <w:lastRenderedPageBreak/>
        <w:t>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the End Client Agreement terminates</w:t>
      </w:r>
      <w:r w:rsidR="003E6B65">
        <w:t>;</w:t>
      </w:r>
    </w:p>
    <w:p w14:paraId="0D9A72D3" w14:textId="77777777" w:rsidR="003E6B65" w:rsidRDefault="003E6B65" w:rsidP="003E6B65">
      <w:pPr>
        <w:pStyle w:val="MRheading30"/>
        <w:spacing w:before="160" w:after="60" w:line="288" w:lineRule="auto"/>
      </w:pPr>
      <w:r>
        <w:t>the End Client instructs the British Council in writing to terminate this Agreement;</w:t>
      </w:r>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424CDD7A" w14:textId="4C9AE076" w:rsidR="00691B5C" w:rsidRPr="00691B5C" w:rsidRDefault="00691B5C" w:rsidP="003E6B65">
      <w:pPr>
        <w:pStyle w:val="MRheading20"/>
        <w:spacing w:before="160" w:after="60" w:line="288" w:lineRule="auto"/>
        <w:rPr>
          <w:rFonts w:cs="Arial"/>
          <w:szCs w:val="22"/>
        </w:rPr>
      </w:pPr>
      <w:bookmarkStart w:id="102" w:name="_Ref205893735"/>
      <w:bookmarkStart w:id="103"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06270A">
        <w:rPr>
          <w:rFonts w:cs="Arial"/>
          <w:szCs w:val="22"/>
        </w:rPr>
        <w:t>13.4</w:t>
      </w:r>
      <w:r w:rsidRPr="00691B5C">
        <w:rPr>
          <w:rFonts w:cs="Arial"/>
          <w:szCs w:val="22"/>
        </w:rPr>
        <w:fldChar w:fldCharType="end"/>
      </w:r>
      <w:bookmarkEnd w:id="102"/>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104"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03"/>
      <w:bookmarkEnd w:id="104"/>
      <w:r w:rsidRPr="00691B5C">
        <w:rPr>
          <w:rFonts w:cs="Arial"/>
          <w:szCs w:val="22"/>
        </w:rPr>
        <w:t xml:space="preserve"> </w:t>
      </w:r>
      <w:bookmarkEnd w:id="101"/>
    </w:p>
    <w:p w14:paraId="6437F3E5" w14:textId="1D5497CE"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and</w:t>
      </w:r>
    </w:p>
    <w:p w14:paraId="51947148" w14:textId="15DA6399"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06270A">
        <w:rPr>
          <w:rFonts w:cs="Arial"/>
          <w:szCs w:val="22"/>
        </w:rPr>
        <w:t>10.4</w:t>
      </w:r>
      <w:r w:rsidRPr="00691B5C">
        <w:rPr>
          <w:rFonts w:cs="Arial"/>
          <w:szCs w:val="22"/>
        </w:rPr>
        <w:fldChar w:fldCharType="end"/>
      </w:r>
      <w:r w:rsidRPr="00691B5C">
        <w:rPr>
          <w:rFonts w:cs="Arial"/>
          <w:szCs w:val="22"/>
        </w:rPr>
        <w:t>).</w:t>
      </w:r>
    </w:p>
    <w:p w14:paraId="46CAAFDF" w14:textId="049FE4A8"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06270A">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w:t>
      </w:r>
      <w:r w:rsidRPr="00691B5C">
        <w:rPr>
          <w:rFonts w:cs="Arial"/>
          <w:szCs w:val="22"/>
        </w:rPr>
        <w:lastRenderedPageBreak/>
        <w:t>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371E358A" w14:textId="313A7282"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06270A">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0F51297C" w14:textId="77777777" w:rsidR="00691B5C" w:rsidRPr="00691B5C" w:rsidRDefault="00691B5C" w:rsidP="00691B5C">
      <w:pPr>
        <w:pStyle w:val="MRheading20"/>
        <w:spacing w:before="60" w:after="160" w:line="276" w:lineRule="auto"/>
        <w:rPr>
          <w:rFonts w:cs="Arial"/>
          <w:szCs w:val="22"/>
        </w:rPr>
      </w:pPr>
      <w:bookmarkStart w:id="105"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05"/>
      <w:r w:rsidRPr="00691B5C">
        <w:rPr>
          <w:rFonts w:cs="Arial"/>
          <w:szCs w:val="22"/>
        </w:rPr>
        <w:t xml:space="preserve">  </w:t>
      </w:r>
    </w:p>
    <w:p w14:paraId="37B13ED5" w14:textId="1D34C3F4"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06270A">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106" w:name="_Ref452554148"/>
      <w:r w:rsidRPr="000F4CAE">
        <w:t xml:space="preserve">Where the </w:t>
      </w:r>
      <w:r w:rsidR="00702B79">
        <w:t>Researcher</w:t>
      </w:r>
      <w:r w:rsidRPr="000F4CAE">
        <w:t xml:space="preserve"> enters into a Sub-Contract, the </w:t>
      </w:r>
      <w:r w:rsidR="00702B79">
        <w:t>Researcher</w:t>
      </w:r>
      <w:r>
        <w:t xml:space="preserve"> shall:</w:t>
      </w:r>
      <w:bookmarkEnd w:id="106"/>
    </w:p>
    <w:p w14:paraId="7510C5D3" w14:textId="77777777" w:rsidR="00B57B2D" w:rsidRPr="000F4CAE" w:rsidRDefault="00B57B2D" w:rsidP="00B57B2D">
      <w:pPr>
        <w:pStyle w:val="MRheading30"/>
        <w:spacing w:before="60" w:after="160" w:line="276" w:lineRule="auto"/>
      </w:pPr>
      <w:bookmarkStart w:id="107" w:name="_Ref452554106"/>
      <w:r w:rsidRPr="000F4CAE">
        <w:t>pay any valid invoice received from its subcontractor within 30 days following receipt of the relevant invoice payable under the Sub-Contract; and</w:t>
      </w:r>
      <w:bookmarkEnd w:id="107"/>
    </w:p>
    <w:p w14:paraId="1F822E0F" w14:textId="2EB4BA11"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06270A">
        <w:t>14.3.1</w:t>
      </w:r>
      <w:r w:rsidR="00DF406A">
        <w:fldChar w:fldCharType="end"/>
      </w:r>
      <w:r w:rsidRPr="000F4CAE">
        <w:t xml:space="preserve"> of this Agreement.</w:t>
      </w:r>
    </w:p>
    <w:p w14:paraId="602DB968" w14:textId="17100DFE"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06270A">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7DBB27E6" w14:textId="77777777" w:rsidR="00691B5C" w:rsidRPr="00691B5C" w:rsidRDefault="00691B5C" w:rsidP="00691B5C">
      <w:pPr>
        <w:pStyle w:val="MRheading10"/>
        <w:spacing w:before="60" w:after="160" w:line="276" w:lineRule="auto"/>
        <w:rPr>
          <w:rFonts w:cs="Arial"/>
          <w:szCs w:val="22"/>
        </w:rPr>
      </w:pPr>
      <w:bookmarkStart w:id="108"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08"/>
    </w:p>
    <w:p w14:paraId="0FF69CD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691B5C">
      <w:pPr>
        <w:pStyle w:val="MRheading20"/>
        <w:spacing w:before="60" w:after="160" w:line="276" w:lineRule="auto"/>
        <w:rPr>
          <w:rFonts w:cs="Arial"/>
          <w:szCs w:val="22"/>
        </w:rPr>
      </w:pPr>
      <w:bookmarkStart w:id="109"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7E4211">
      <w:pPr>
        <w:pStyle w:val="MRheading30"/>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09"/>
    </w:p>
    <w:p w14:paraId="41C8DDEF" w14:textId="77777777" w:rsidR="007E4211" w:rsidRPr="003D13B8" w:rsidRDefault="007E4211" w:rsidP="007E4211">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7E4211">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7E4211">
      <w:pPr>
        <w:pStyle w:val="MRheading40"/>
        <w:spacing w:before="60" w:after="160" w:line="276" w:lineRule="auto"/>
      </w:pPr>
      <w:r w:rsidRPr="003D13B8">
        <w:t>a foreign tax evasion facilitation offence under section 46(1) of the Criminal Finances Act 2017.</w:t>
      </w:r>
    </w:p>
    <w:p w14:paraId="031336A6" w14:textId="2DD0E2A6" w:rsidR="007E4211" w:rsidRDefault="007E4211" w:rsidP="00971053">
      <w:pPr>
        <w:pStyle w:val="MRheading20"/>
        <w:numPr>
          <w:ilvl w:val="0"/>
          <w:numId w:val="0"/>
        </w:numPr>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06270A">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E20C92">
      <w:pPr>
        <w:pStyle w:val="MRheading20"/>
        <w:spacing w:before="60" w:after="160" w:line="276" w:lineRule="auto"/>
      </w:pPr>
      <w:bookmarkStart w:id="110" w:name="_Ref452554121"/>
      <w:r>
        <w:t xml:space="preserve">The </w:t>
      </w:r>
      <w:r w:rsidR="00702B79">
        <w:t>Researcher</w:t>
      </w:r>
      <w:r w:rsidRPr="00203F4E">
        <w:t xml:space="preserve"> acknowledges and agrees that British Council may, at any point during the Term and on any number of occasions, carry out searches of relevant third party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10"/>
    </w:p>
    <w:p w14:paraId="6DD3201F" w14:textId="77777777" w:rsidR="00E20C92" w:rsidRPr="00203F4E" w:rsidRDefault="00E20C92" w:rsidP="00E20C92">
      <w:pPr>
        <w:pStyle w:val="MRheading30"/>
        <w:spacing w:before="60" w:after="160" w:line="276" w:lineRule="auto"/>
      </w:pPr>
      <w:r w:rsidRPr="00203F4E">
        <w:t>as an individual or entity with whom national or supranational bodies have decreed organisations should not have financial dealings;</w:t>
      </w:r>
    </w:p>
    <w:p w14:paraId="57844158" w14:textId="77777777" w:rsidR="00E20C92" w:rsidRPr="00203F4E" w:rsidRDefault="00E20C92" w:rsidP="00E20C92">
      <w:pPr>
        <w:pStyle w:val="MRheading30"/>
        <w:spacing w:before="60" w:after="160" w:line="276" w:lineRule="auto"/>
      </w:pPr>
      <w:r w:rsidRPr="00203F4E">
        <w:t>as being wanted by Interpol or any national law enforcement body in connection with crime;</w:t>
      </w:r>
    </w:p>
    <w:p w14:paraId="07CB9F05" w14:textId="77777777" w:rsidR="00E20C92" w:rsidRPr="00203F4E" w:rsidRDefault="00E20C92" w:rsidP="00E20C92">
      <w:pPr>
        <w:pStyle w:val="MRheading30"/>
        <w:spacing w:before="60" w:after="160" w:line="276" w:lineRule="auto"/>
      </w:pPr>
      <w:r w:rsidRPr="00203F4E">
        <w:t>as being subject to regulatory action by a national or international enforcement body;</w:t>
      </w:r>
    </w:p>
    <w:p w14:paraId="29A03253" w14:textId="77777777" w:rsidR="00E20C92" w:rsidRPr="00203F4E" w:rsidRDefault="00E20C92" w:rsidP="00E20C92">
      <w:pPr>
        <w:pStyle w:val="MRheading30"/>
        <w:spacing w:before="60" w:after="160" w:line="276" w:lineRule="auto"/>
      </w:pPr>
      <w:r w:rsidRPr="00203F4E">
        <w:t>as being subject to export, trade or procurement controls or (in the case of an individual) as being disqualified from being a company director; and/or</w:t>
      </w:r>
    </w:p>
    <w:p w14:paraId="01B753C7" w14:textId="77777777" w:rsidR="00E20C92" w:rsidRDefault="00E20C92" w:rsidP="00E20C92">
      <w:pPr>
        <w:pStyle w:val="MRheading30"/>
        <w:spacing w:before="60" w:after="160" w:line="276" w:lineRule="auto"/>
      </w:pPr>
      <w:r w:rsidRPr="00203F4E">
        <w:t>as being a heightened risk individual or organisation, or (in the case of an individual) a politically exposed person</w:t>
      </w:r>
      <w:r w:rsidR="00971053">
        <w:t>,</w:t>
      </w:r>
    </w:p>
    <w:p w14:paraId="7115A08D" w14:textId="77777777" w:rsidR="00971053" w:rsidRPr="00203F4E" w:rsidRDefault="00971053" w:rsidP="00971053">
      <w:pPr>
        <w:pStyle w:val="MRheading30"/>
        <w:numPr>
          <w:ilvl w:val="0"/>
          <w:numId w:val="0"/>
        </w:numPr>
        <w:spacing w:before="60" w:after="160" w:line="276" w:lineRule="auto"/>
        <w:ind w:left="720"/>
      </w:pPr>
      <w:r>
        <w:t>(together the “</w:t>
      </w:r>
      <w:r w:rsidRPr="00971053">
        <w:rPr>
          <w:b/>
        </w:rPr>
        <w:t>Prohibited Entities</w:t>
      </w:r>
      <w:r>
        <w:t>”)</w:t>
      </w:r>
    </w:p>
    <w:p w14:paraId="65BD4852" w14:textId="77777777" w:rsidR="00971053" w:rsidRDefault="00971053" w:rsidP="00E20C92">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971053">
      <w:pPr>
        <w:pStyle w:val="MRheading20"/>
        <w:spacing w:before="60" w:after="160" w:line="276" w:lineRule="auto"/>
      </w:pPr>
      <w:r>
        <w:lastRenderedPageBreak/>
        <w:t>If any of the Researcher, the Researcher’s Team or the Researcher’s Team’s</w:t>
      </w:r>
      <w:r w:rsidR="00E20C92" w:rsidRPr="00203F4E">
        <w:t xml:space="preserve"> directors</w:t>
      </w:r>
      <w:r>
        <w:t xml:space="preserve"> or</w:t>
      </w:r>
      <w:r w:rsidR="00E20C92" w:rsidRPr="00203F4E">
        <w:t xml:space="preserve"> shareholders (where applicable) is</w:t>
      </w:r>
      <w:r w:rsidR="008C5297">
        <w:t>;</w:t>
      </w:r>
    </w:p>
    <w:p w14:paraId="06CDEAB3" w14:textId="77777777" w:rsidR="008C5297" w:rsidRDefault="008C5297" w:rsidP="008C5297">
      <w:pPr>
        <w:pStyle w:val="MRheading30"/>
      </w:pPr>
      <w:r w:rsidRPr="00203F4E">
        <w:t xml:space="preserve">listed in a Screening Database for any of the reasons set out in clause </w:t>
      </w:r>
      <w:r>
        <w:t>15.4</w:t>
      </w:r>
      <w:r w:rsidRPr="00203F4E">
        <w:t>,</w:t>
      </w:r>
      <w:r>
        <w:t xml:space="preserve"> or</w:t>
      </w:r>
    </w:p>
    <w:p w14:paraId="24B179D2" w14:textId="77777777" w:rsidR="008C5297" w:rsidRDefault="008C5297" w:rsidP="008C5297">
      <w:pPr>
        <w:pStyle w:val="MRheading30"/>
      </w:pPr>
      <w:r>
        <w:t>breaches any of its obligations set out in clauses 15.1, 15.2, 15.3 or 15.5;</w:t>
      </w:r>
    </w:p>
    <w:p w14:paraId="479B27E2" w14:textId="77777777" w:rsidR="008C5297" w:rsidRDefault="008C5297" w:rsidP="008C5297">
      <w:pPr>
        <w:pStyle w:val="MRheading30"/>
        <w:numPr>
          <w:ilvl w:val="0"/>
          <w:numId w:val="0"/>
        </w:numPr>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666AFD">
      <w:pPr>
        <w:pStyle w:val="MRheading20"/>
        <w:spacing w:before="60" w:after="160" w:line="276" w:lineRule="auto"/>
      </w:pPr>
      <w:r>
        <w:t>In the circumstances described at clause 15.6.1 and/or 15.6.2,</w:t>
      </w:r>
      <w:r w:rsidR="00E20C92" w:rsidRPr="00203F4E">
        <w:t xml:space="preserve">without prejudice to any other rights or remedies which the British Council may have, the British Council </w:t>
      </w:r>
      <w:r>
        <w:t>may</w:t>
      </w:r>
      <w:r w:rsidR="00E20C92" w:rsidRPr="00203F4E">
        <w:t>:</w:t>
      </w:r>
    </w:p>
    <w:p w14:paraId="482F4661" w14:textId="77777777" w:rsidR="00E20C92" w:rsidRPr="00203F4E" w:rsidRDefault="00E20C92" w:rsidP="00E20C9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E20C9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E20C92">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7B340E91" w14:textId="77777777" w:rsidR="00E20C92" w:rsidRPr="00203F4E" w:rsidRDefault="00E20C92" w:rsidP="00E20C92">
      <w:pPr>
        <w:pStyle w:val="MRheading30"/>
        <w:spacing w:before="60" w:after="160" w:line="276" w:lineRule="auto"/>
      </w:pPr>
      <w:r w:rsidRPr="00203F4E">
        <w:t>share such information with third parties.</w:t>
      </w:r>
    </w:p>
    <w:p w14:paraId="171FCA10" w14:textId="5B788C91" w:rsidR="00E20C92" w:rsidRPr="00E20C92" w:rsidRDefault="00E20C92" w:rsidP="00E20C92">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06270A">
        <w:t>15.4</w:t>
      </w:r>
      <w:r w:rsidR="00DF406A">
        <w:fldChar w:fldCharType="end"/>
      </w:r>
      <w:r w:rsidRPr="00203F4E">
        <w:t>.</w:t>
      </w:r>
    </w:p>
    <w:p w14:paraId="3997852E" w14:textId="77777777" w:rsidR="00691B5C" w:rsidRDefault="00691B5C" w:rsidP="00691B5C">
      <w:pPr>
        <w:pStyle w:val="MRheading10"/>
        <w:spacing w:before="60" w:after="160" w:line="276" w:lineRule="auto"/>
        <w:rPr>
          <w:rFonts w:cs="Arial"/>
          <w:szCs w:val="22"/>
        </w:rPr>
      </w:pPr>
      <w:bookmarkStart w:id="111" w:name="_Ref172432194"/>
      <w:bookmarkStart w:id="112" w:name="_Toc207776120"/>
      <w:bookmarkStart w:id="113" w:name="_Toc207776268"/>
      <w:r w:rsidRPr="00691B5C">
        <w:rPr>
          <w:rFonts w:cs="Arial"/>
          <w:szCs w:val="22"/>
        </w:rPr>
        <w:t>Data Pr</w:t>
      </w:r>
      <w:bookmarkEnd w:id="111"/>
      <w:bookmarkEnd w:id="112"/>
      <w:bookmarkEnd w:id="113"/>
      <w:r w:rsidR="00136D94">
        <w:rPr>
          <w:rFonts w:cs="Arial"/>
          <w:szCs w:val="22"/>
        </w:rPr>
        <w:t>ocessing</w:t>
      </w:r>
    </w:p>
    <w:p w14:paraId="04DD067D" w14:textId="77777777" w:rsidR="00393DC8" w:rsidRPr="00DA0D89" w:rsidRDefault="00393DC8" w:rsidP="00393DC8">
      <w:pPr>
        <w:pStyle w:val="MRheading20"/>
        <w:tabs>
          <w:tab w:val="num" w:pos="1492"/>
        </w:tabs>
        <w:spacing w:before="60" w:after="160" w:line="276" w:lineRule="auto"/>
      </w:pPr>
      <w:bookmarkStart w:id="114" w:name="_Ref511303529"/>
      <w:r w:rsidRPr="00DA0D89">
        <w:t>In this clause:</w:t>
      </w:r>
      <w:bookmarkEnd w:id="114"/>
    </w:p>
    <w:p w14:paraId="2E4E958B" w14:textId="77777777" w:rsidR="00393DC8" w:rsidRPr="00EA1C20" w:rsidRDefault="00393DC8" w:rsidP="00393DC8">
      <w:pPr>
        <w:pStyle w:val="MRheading30"/>
        <w:spacing w:before="60" w:after="160" w:line="276" w:lineRule="auto"/>
        <w:rPr>
          <w:b/>
        </w:rPr>
      </w:pPr>
      <w:r w:rsidRPr="00601B4D">
        <w:t>“</w:t>
      </w:r>
      <w:r w:rsidRPr="00617685">
        <w:rPr>
          <w:b/>
        </w:rPr>
        <w:t>Controller</w:t>
      </w:r>
      <w:r w:rsidRPr="00601B4D">
        <w:t xml:space="preserve">” means a </w:t>
      </w:r>
      <w:r>
        <w:t xml:space="preserve">“controller” </w:t>
      </w:r>
      <w:r w:rsidRPr="00601B4D">
        <w:t>for the purposes of the GDPR (as such legislation is applicable);</w:t>
      </w:r>
    </w:p>
    <w:p w14:paraId="17CBCED0" w14:textId="77777777" w:rsidR="00393DC8" w:rsidRPr="00297E66" w:rsidRDefault="00393DC8" w:rsidP="00393DC8">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Services u</w:t>
      </w:r>
      <w:r w:rsidRPr="00F60EDE">
        <w:rPr>
          <w:rFonts w:cs="Arial"/>
        </w:rPr>
        <w:t xml:space="preserve">nder this Agreement, </w:t>
      </w:r>
      <w:r>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00C9C8D3" w14:textId="77777777" w:rsidR="00393DC8" w:rsidRPr="00C67465" w:rsidRDefault="00393DC8" w:rsidP="00393DC8">
      <w:pPr>
        <w:pStyle w:val="MRheading30"/>
        <w:spacing w:before="60" w:after="160" w:line="276" w:lineRule="auto"/>
      </w:pPr>
      <w:r w:rsidRPr="00601B4D">
        <w:t>“</w:t>
      </w:r>
      <w:r w:rsidRPr="00C67465">
        <w:rPr>
          <w:b/>
        </w:rPr>
        <w:t>Data Subject</w:t>
      </w:r>
      <w:r w:rsidRPr="00C67465">
        <w:t>” has the same meaning as in the Data Protection Legislation;</w:t>
      </w:r>
    </w:p>
    <w:p w14:paraId="5829F029" w14:textId="77777777" w:rsidR="00393DC8" w:rsidRPr="00C67465" w:rsidRDefault="00393DC8" w:rsidP="00393DC8">
      <w:pPr>
        <w:pStyle w:val="MRheading30"/>
        <w:spacing w:before="60" w:after="160" w:line="276" w:lineRule="auto"/>
      </w:pPr>
      <w:r w:rsidRPr="00C67465">
        <w:t>“</w:t>
      </w:r>
      <w:r w:rsidRPr="00C67465">
        <w:rPr>
          <w:b/>
        </w:rPr>
        <w:t>DPA</w:t>
      </w:r>
      <w:r w:rsidRPr="00C67465">
        <w:t xml:space="preserve">” means the UK Data Protection Act </w:t>
      </w:r>
      <w:r>
        <w:t>201</w:t>
      </w:r>
      <w:r w:rsidRPr="00C67465">
        <w:t>8;</w:t>
      </w:r>
    </w:p>
    <w:p w14:paraId="5BEF46DC" w14:textId="77777777" w:rsidR="00393DC8" w:rsidRPr="00C67465" w:rsidRDefault="00393DC8" w:rsidP="00393DC8">
      <w:pPr>
        <w:pStyle w:val="MRheading30"/>
        <w:spacing w:before="60" w:after="160" w:line="276" w:lineRule="auto"/>
      </w:pPr>
      <w:r w:rsidRPr="00C67465">
        <w:lastRenderedPageBreak/>
        <w:t>“</w:t>
      </w:r>
      <w:r w:rsidRPr="00C67465">
        <w:rPr>
          <w:b/>
        </w:rPr>
        <w:t>GDPR</w:t>
      </w:r>
      <w:r w:rsidRPr="00C67465">
        <w:t xml:space="preserve">” </w:t>
      </w:r>
      <w:r w:rsidR="003A183E" w:rsidRPr="00C67465">
        <w:t>means</w:t>
      </w:r>
      <w:r w:rsidR="003A183E">
        <w:t>, as applicable,</w:t>
      </w:r>
      <w:r w:rsidR="003A183E" w:rsidRPr="00C67465">
        <w:t xml:space="preserve"> the General Data Protection Regulation (EU) 2016/679</w:t>
      </w:r>
      <w:r w:rsidR="003A183E" w:rsidRPr="007C7739">
        <w:rPr>
          <w:rFonts w:ascii="Calibri" w:hAnsi="Calibri"/>
        </w:rPr>
        <w:t xml:space="preserve"> </w:t>
      </w:r>
      <w:r w:rsidR="003A183E" w:rsidRPr="007C7739">
        <w:rPr>
          <w:rFonts w:cs="Arial"/>
        </w:rPr>
        <w:t xml:space="preserve">or the UK GDPR as defined in the </w:t>
      </w:r>
      <w:r w:rsidR="003A183E">
        <w:rPr>
          <w:rFonts w:cs="Arial"/>
        </w:rPr>
        <w:t>DPA</w:t>
      </w:r>
      <w:r w:rsidR="003A183E" w:rsidRPr="007C7739">
        <w:rPr>
          <w:rFonts w:cs="Arial"/>
        </w:rPr>
        <w:t xml:space="preserve"> (as</w:t>
      </w:r>
      <w:r w:rsidR="003A183E" w:rsidRPr="009561E9">
        <w:t xml:space="preserve"> amended</w:t>
      </w:r>
      <w:r w:rsidR="003A183E">
        <w:t>)</w:t>
      </w:r>
      <w:r w:rsidRPr="00C67465">
        <w:t>;</w:t>
      </w:r>
    </w:p>
    <w:p w14:paraId="057E55CB" w14:textId="77777777" w:rsidR="00393DC8" w:rsidRPr="00C67465" w:rsidRDefault="00393DC8" w:rsidP="00393DC8">
      <w:pPr>
        <w:pStyle w:val="MRheading30"/>
        <w:spacing w:before="60" w:after="160" w:line="276" w:lineRule="auto"/>
      </w:pPr>
      <w:r w:rsidRPr="00C67465">
        <w:t>“</w:t>
      </w:r>
      <w:r w:rsidRPr="00C67465">
        <w:rPr>
          <w:b/>
        </w:rPr>
        <w:t>International Organisation</w:t>
      </w:r>
      <w:r w:rsidRPr="00C67465">
        <w:t>” has the same meaning as in the GDPR;</w:t>
      </w:r>
    </w:p>
    <w:p w14:paraId="5AAE077D" w14:textId="77777777" w:rsidR="00393DC8" w:rsidRPr="00C67465" w:rsidRDefault="00393DC8" w:rsidP="00393DC8">
      <w:pPr>
        <w:pStyle w:val="MRheading30"/>
        <w:spacing w:before="60" w:after="160" w:line="276" w:lineRule="auto"/>
      </w:pPr>
      <w:r w:rsidRPr="00C67465">
        <w:t>“</w:t>
      </w:r>
      <w:r w:rsidRPr="00C67465">
        <w:rPr>
          <w:b/>
        </w:rPr>
        <w:t>Personal Data</w:t>
      </w:r>
      <w:r w:rsidRPr="00C67465">
        <w:t>” means “personal data” (as defined in the Data Protection Legislation) that are Processed under this Agreement;</w:t>
      </w:r>
    </w:p>
    <w:p w14:paraId="61622FD5" w14:textId="77777777" w:rsidR="00393DC8" w:rsidRPr="00C67465" w:rsidRDefault="00393DC8" w:rsidP="00393DC8">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0ED1EE06" w14:textId="77777777" w:rsidR="00393DC8" w:rsidRPr="00C67465" w:rsidRDefault="00393DC8" w:rsidP="00393DC8">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26A52862" w14:textId="77777777" w:rsidR="00393DC8" w:rsidRPr="00C67465" w:rsidRDefault="00393DC8" w:rsidP="00393DC8">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290B0707" w14:textId="77777777" w:rsidR="00393DC8" w:rsidRPr="00C67465" w:rsidRDefault="00393DC8" w:rsidP="00393DC8">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t>Data on behalf of the Processor; and</w:t>
      </w:r>
    </w:p>
    <w:p w14:paraId="27195FB3" w14:textId="77777777" w:rsidR="00393DC8" w:rsidRDefault="00393DC8" w:rsidP="00393DC8">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14:paraId="13792CCC" w14:textId="77777777" w:rsidR="003A183E" w:rsidRPr="00C67465" w:rsidRDefault="003A183E" w:rsidP="003A183E">
      <w:pPr>
        <w:pStyle w:val="MRheading30"/>
        <w:spacing w:before="60" w:after="160" w:line="276" w:lineRule="auto"/>
      </w:pPr>
      <w:r>
        <w:t>“</w:t>
      </w:r>
      <w:r w:rsidRPr="007C7739">
        <w:rPr>
          <w:b/>
        </w:rPr>
        <w:t>Third Country</w:t>
      </w:r>
      <w:r>
        <w:t>” means a country or territory outside the UK</w:t>
      </w:r>
      <w:r w:rsidRPr="00C67465">
        <w:t>.</w:t>
      </w:r>
    </w:p>
    <w:p w14:paraId="2AB84EA0" w14:textId="77777777" w:rsidR="00393DC8" w:rsidRPr="00DA0D89" w:rsidRDefault="00393DC8" w:rsidP="00393DC8">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763CC2">
        <w:t>Researcher</w:t>
      </w:r>
      <w:r w:rsidRPr="00C67465">
        <w:t xml:space="preserve"> </w:t>
      </w:r>
      <w:r w:rsidRPr="00DA0D89">
        <w:t>is the Processor</w:t>
      </w:r>
      <w:r>
        <w:t xml:space="preserve"> in respect of the Personal Data</w:t>
      </w:r>
      <w:r w:rsidRPr="00DA0D89">
        <w:t>.</w:t>
      </w:r>
    </w:p>
    <w:p w14:paraId="7BAD12A8" w14:textId="77777777" w:rsidR="00393DC8" w:rsidRPr="00DA0D89" w:rsidRDefault="00393DC8" w:rsidP="00393DC8">
      <w:pPr>
        <w:pStyle w:val="MRheading20"/>
        <w:tabs>
          <w:tab w:val="num" w:pos="1492"/>
        </w:tabs>
        <w:spacing w:before="60" w:after="160" w:line="276" w:lineRule="auto"/>
      </w:pPr>
      <w:r w:rsidRPr="00DA0D89">
        <w:t>Details of the subject matter and duration of the Processing, the nature and purpose of the Processing, the type of Personal Data and the categories of Data Subjects whose Personal Data is being Processed in connection with the Services are set out in</w:t>
      </w:r>
      <w:r w:rsidR="00B06665">
        <w:t xml:space="preserve"> </w:t>
      </w:r>
      <w:r w:rsidR="00C94957" w:rsidRPr="00C94957">
        <w:rPr>
          <w:rFonts w:cs="Arial"/>
          <w:szCs w:val="22"/>
        </w:rPr>
        <w:t>Schedule 5</w:t>
      </w:r>
      <w:r>
        <w:t xml:space="preserve"> to this Agreement</w:t>
      </w:r>
      <w:r w:rsidRPr="00DA0D89">
        <w:t>.</w:t>
      </w:r>
    </w:p>
    <w:p w14:paraId="39B1C2A0" w14:textId="77777777" w:rsidR="00393DC8" w:rsidRPr="00DA0D89" w:rsidRDefault="00393DC8" w:rsidP="00393DC8">
      <w:pPr>
        <w:pStyle w:val="MRheading20"/>
        <w:tabs>
          <w:tab w:val="num" w:pos="1492"/>
        </w:tabs>
        <w:spacing w:before="60" w:after="160" w:line="276" w:lineRule="auto"/>
      </w:pPr>
      <w:bookmarkStart w:id="115" w:name="_Ref511303538"/>
      <w:r w:rsidRPr="00DA0D89">
        <w:t xml:space="preserve">The </w:t>
      </w:r>
      <w:r w:rsidR="00763CC2">
        <w:t>Researcher</w:t>
      </w:r>
      <w:r w:rsidRPr="00DA0D89">
        <w:t xml:space="preserve"> shall:</w:t>
      </w:r>
      <w:bookmarkEnd w:id="115"/>
    </w:p>
    <w:p w14:paraId="738436E2" w14:textId="5E230431" w:rsidR="003A183E" w:rsidRDefault="003A183E" w:rsidP="00393DC8">
      <w:pPr>
        <w:pStyle w:val="MRheading30"/>
        <w:spacing w:before="60" w:after="160" w:line="276" w:lineRule="auto"/>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w:t>
      </w:r>
      <w:r>
        <w:t>as referred to</w:t>
      </w:r>
      <w:r w:rsidRPr="00A52AAE">
        <w:t xml:space="preserve"> in</w:t>
      </w:r>
      <w:r>
        <w:t xml:space="preserve"> clause</w:t>
      </w:r>
      <w:r w:rsidRPr="00A52AAE">
        <w:t xml:space="preserve"> </w:t>
      </w:r>
      <w:r>
        <w:fldChar w:fldCharType="begin"/>
      </w:r>
      <w:r>
        <w:instrText xml:space="preserve"> REF _Ref511303307 \r \h </w:instrText>
      </w:r>
      <w:r>
        <w:fldChar w:fldCharType="separate"/>
      </w:r>
      <w:r w:rsidR="0006270A">
        <w:t>16.5.3</w:t>
      </w:r>
      <w:r>
        <w:fldChar w:fldCharType="end"/>
      </w:r>
      <w:r w:rsidRPr="00A52AAE">
        <w:t>)</w:t>
      </w:r>
      <w:r>
        <w:t>;</w:t>
      </w:r>
    </w:p>
    <w:p w14:paraId="323A763C" w14:textId="77777777" w:rsidR="00393DC8" w:rsidRPr="00A52AAE" w:rsidRDefault="00393DC8" w:rsidP="00393DC8">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t>P</w:t>
      </w:r>
      <w:r w:rsidRPr="00A52AAE">
        <w:t>rocessing and the likelihood and severity of risk in relation to the rights and freedoms of the Data Subjects;</w:t>
      </w:r>
    </w:p>
    <w:p w14:paraId="07D6B8A3" w14:textId="77777777" w:rsidR="00393DC8" w:rsidRPr="00A52AAE" w:rsidRDefault="00393DC8" w:rsidP="00393DC8">
      <w:pPr>
        <w:pStyle w:val="MRheading30"/>
        <w:spacing w:before="60" w:after="160" w:line="276" w:lineRule="auto"/>
      </w:pPr>
      <w:r w:rsidRPr="00A52AAE">
        <w:lastRenderedPageBreak/>
        <w:t>ensure it has taken all reasonable steps to ensure the reliability and integrity of any employees or other persons authoris</w:t>
      </w:r>
      <w:r>
        <w:t>ed to Process the Personal Data;</w:t>
      </w:r>
      <w:r w:rsidRPr="00A52AAE">
        <w:t xml:space="preserve"> </w:t>
      </w:r>
    </w:p>
    <w:p w14:paraId="5375FAB6" w14:textId="77777777" w:rsidR="00393DC8" w:rsidRPr="00A52AAE" w:rsidRDefault="00393DC8" w:rsidP="00393DC8">
      <w:pPr>
        <w:pStyle w:val="MRheading30"/>
        <w:spacing w:before="60" w:after="160" w:line="276" w:lineRule="auto"/>
      </w:pPr>
      <w:r w:rsidRPr="00A52AAE">
        <w:t xml:space="preserve">ensure that any employees or other persons authorised to </w:t>
      </w:r>
      <w:r>
        <w:t>P</w:t>
      </w:r>
      <w:r w:rsidRPr="00A52AAE">
        <w:t xml:space="preserve">rocess the Personal Data are: </w:t>
      </w:r>
    </w:p>
    <w:p w14:paraId="70200C7A" w14:textId="77777777" w:rsidR="00393DC8" w:rsidRPr="001B0864" w:rsidRDefault="00393DC8" w:rsidP="00393DC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Pr>
          <w:rFonts w:cs="Arial"/>
        </w:rPr>
        <w:t xml:space="preserve"> and</w:t>
      </w:r>
    </w:p>
    <w:p w14:paraId="188BA7E6" w14:textId="77777777" w:rsidR="00393DC8" w:rsidRPr="001B0864" w:rsidRDefault="00393DC8" w:rsidP="00393DC8">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40B4D488" w14:textId="32F0B6B2" w:rsidR="00393DC8" w:rsidRPr="00C67465" w:rsidRDefault="00393DC8" w:rsidP="00393DC8">
      <w:pPr>
        <w:pStyle w:val="MRheading30"/>
        <w:spacing w:before="60" w:after="160" w:line="276" w:lineRule="auto"/>
      </w:pPr>
      <w:bookmarkStart w:id="116" w:name="_Ref511303339"/>
      <w:r w:rsidRPr="00C67465">
        <w:t xml:space="preserve">not engage any Sub-Processor to carry out its Processing obligations under this Agreement without obtaining the prior written consent of the British Council and, where such consent is given, </w:t>
      </w:r>
      <w:r>
        <w:t xml:space="preserve">the </w:t>
      </w:r>
      <w:r w:rsidR="00763CC2">
        <w:t>Researcher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763CC2">
        <w:t>Researcher</w:t>
      </w:r>
      <w:r w:rsidRPr="00C67465">
        <w:t xml:space="preserve"> to support compliance with this clause </w:t>
      </w:r>
      <w:r>
        <w:fldChar w:fldCharType="begin"/>
      </w:r>
      <w:r>
        <w:instrText xml:space="preserve"> REF _Ref511303339 \r \h </w:instrText>
      </w:r>
      <w:r>
        <w:fldChar w:fldCharType="separate"/>
      </w:r>
      <w:r w:rsidR="0006270A">
        <w:t>16.4.5</w:t>
      </w:r>
      <w:r>
        <w:fldChar w:fldCharType="end"/>
      </w:r>
      <w:r w:rsidRPr="00C67465">
        <w:t xml:space="preserve"> and the </w:t>
      </w:r>
      <w:r w:rsidR="00763CC2">
        <w:t>Researcher</w:t>
      </w:r>
      <w:r w:rsidRPr="00C67465">
        <w:t xml:space="preserve"> shall provide such evidence within three working days;</w:t>
      </w:r>
      <w:bookmarkEnd w:id="116"/>
    </w:p>
    <w:p w14:paraId="744A4529" w14:textId="77777777" w:rsidR="00393DC8" w:rsidRDefault="00393DC8" w:rsidP="00393DC8">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604C3B57" w14:textId="77777777" w:rsidR="00393DC8" w:rsidRDefault="00393DC8" w:rsidP="00666AFD">
      <w:pPr>
        <w:pStyle w:val="MRHeading4"/>
        <w:numPr>
          <w:ilvl w:val="3"/>
          <w:numId w:val="25"/>
        </w:numPr>
        <w:tabs>
          <w:tab w:val="num" w:pos="1800"/>
        </w:tabs>
        <w:spacing w:before="60" w:after="160" w:line="276" w:lineRule="auto"/>
      </w:pPr>
      <w:r>
        <w:t>carrying out and/or reviewing data protection impact assessments where necessary in accordance with Article 35 of the General Data Protection Regulation;</w:t>
      </w:r>
    </w:p>
    <w:p w14:paraId="678D65C6" w14:textId="77777777" w:rsidR="00393DC8" w:rsidRDefault="00393DC8" w:rsidP="00393DC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36864FB9" w14:textId="77777777" w:rsidR="00393DC8" w:rsidRDefault="00393DC8" w:rsidP="00393DC8">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59AD2A2C" w14:textId="77777777" w:rsidR="00393DC8" w:rsidRDefault="00393DC8" w:rsidP="00393DC8">
      <w:pPr>
        <w:pStyle w:val="MRHeading5"/>
        <w:tabs>
          <w:tab w:val="num" w:pos="1800"/>
        </w:tabs>
        <w:spacing w:before="60" w:after="160" w:line="276" w:lineRule="auto"/>
      </w:pPr>
      <w:r>
        <w:t>deleting and/or rectifying Personal Data in response to a request from a Data Subject; and</w:t>
      </w:r>
    </w:p>
    <w:p w14:paraId="6337BC23" w14:textId="421582DE" w:rsidR="00393DC8" w:rsidRDefault="00393DC8" w:rsidP="00393DC8">
      <w:pPr>
        <w:pStyle w:val="MRheading30"/>
        <w:spacing w:before="60" w:after="160" w:line="276" w:lineRule="auto"/>
        <w:rPr>
          <w:rFonts w:cs="Arial"/>
        </w:rPr>
      </w:pPr>
      <w:r w:rsidRPr="001331E1">
        <w:t xml:space="preserve">not </w:t>
      </w:r>
      <w:r>
        <w:t>P</w:t>
      </w:r>
      <w:r w:rsidRPr="001331E1">
        <w:t xml:space="preserve">rocess or otherwise transfer any Personal Data </w:t>
      </w:r>
      <w:r w:rsidR="003A183E" w:rsidRPr="001331E1">
        <w:t xml:space="preserve">Data </w:t>
      </w:r>
      <w:r w:rsidR="003A183E">
        <w:t>to any Third Country</w:t>
      </w:r>
      <w:r w:rsidR="003A183E" w:rsidRPr="001331E1">
        <w:t xml:space="preserve"> </w:t>
      </w:r>
      <w:r w:rsidRPr="001331E1">
        <w:t xml:space="preserve">without prior written consent from </w:t>
      </w:r>
      <w:r>
        <w:t xml:space="preserve">the British Council </w:t>
      </w:r>
      <w:r>
        <w:rPr>
          <w:rFonts w:cs="Arial"/>
        </w:rPr>
        <w:t>and, where such consent is given</w:t>
      </w:r>
      <w:r w:rsidR="003A183E">
        <w:rPr>
          <w:rFonts w:cs="Arial"/>
        </w:rPr>
        <w:t xml:space="preserve">, (whether in </w:t>
      </w:r>
      <w:r w:rsidR="003A183E">
        <w:rPr>
          <w:rFonts w:cs="Arial"/>
        </w:rPr>
        <w:fldChar w:fldCharType="begin"/>
      </w:r>
      <w:r w:rsidR="003A183E">
        <w:rPr>
          <w:rFonts w:cs="Arial"/>
        </w:rPr>
        <w:instrText xml:space="preserve"> REF _Ref511303233 \r \h </w:instrText>
      </w:r>
      <w:r w:rsidR="003A183E">
        <w:rPr>
          <w:rFonts w:cs="Arial"/>
        </w:rPr>
      </w:r>
      <w:r w:rsidR="003A183E">
        <w:rPr>
          <w:rFonts w:cs="Arial"/>
        </w:rPr>
        <w:fldChar w:fldCharType="separate"/>
      </w:r>
      <w:r w:rsidR="0006270A">
        <w:rPr>
          <w:rFonts w:cs="Arial"/>
        </w:rPr>
        <w:t>0</w:t>
      </w:r>
      <w:r w:rsidR="003A183E">
        <w:rPr>
          <w:rFonts w:cs="Arial"/>
        </w:rPr>
        <w:fldChar w:fldCharType="end"/>
      </w:r>
      <w:r w:rsidR="003A183E">
        <w:rPr>
          <w:rFonts w:cs="Arial"/>
        </w:rPr>
        <w:t xml:space="preserve"> or separately)</w:t>
      </w:r>
      <w:r>
        <w:rPr>
          <w:rFonts w:cs="Arial"/>
        </w:rPr>
        <w:t xml:space="preserve">, </w:t>
      </w:r>
      <w:r w:rsidRPr="00691C00">
        <w:rPr>
          <w:rFonts w:cs="Arial"/>
        </w:rPr>
        <w:t>the</w:t>
      </w:r>
      <w:r w:rsidRPr="00691C00">
        <w:rPr>
          <w:rFonts w:cs="Arial"/>
          <w:b/>
          <w:bCs/>
        </w:rPr>
        <w:t xml:space="preserve"> </w:t>
      </w:r>
      <w:r w:rsidR="00763CC2">
        <w:t>Researcher</w:t>
      </w:r>
      <w:r>
        <w:rPr>
          <w:rFonts w:cs="Arial"/>
          <w:b/>
          <w:bCs/>
        </w:rPr>
        <w:t xml:space="preserve"> </w:t>
      </w:r>
      <w:r>
        <w:rPr>
          <w:rFonts w:cs="Arial"/>
        </w:rPr>
        <w:t>shall comply with the following conditions</w:t>
      </w:r>
      <w:r w:rsidRPr="009E2E6E">
        <w:rPr>
          <w:rFonts w:cs="Arial"/>
        </w:rPr>
        <w:t>;</w:t>
      </w:r>
    </w:p>
    <w:p w14:paraId="6C3988F7" w14:textId="77777777" w:rsidR="00393DC8" w:rsidRPr="00D40ACA" w:rsidRDefault="00393DC8" w:rsidP="00666AFD">
      <w:pPr>
        <w:pStyle w:val="MRHeading4"/>
        <w:numPr>
          <w:ilvl w:val="3"/>
          <w:numId w:val="26"/>
        </w:numPr>
        <w:tabs>
          <w:tab w:val="num" w:pos="1800"/>
        </w:tabs>
        <w:spacing w:before="60" w:after="160" w:line="276" w:lineRule="auto"/>
      </w:pPr>
      <w:r w:rsidRPr="00D40ACA">
        <w:t>provide appropriate safeguards in relation to the transfer;</w:t>
      </w:r>
    </w:p>
    <w:p w14:paraId="76486E67" w14:textId="77777777" w:rsidR="00393DC8" w:rsidRPr="00D40ACA" w:rsidRDefault="00393DC8" w:rsidP="00393DC8">
      <w:pPr>
        <w:pStyle w:val="MRHeading4"/>
        <w:tabs>
          <w:tab w:val="num" w:pos="1800"/>
        </w:tabs>
        <w:spacing w:before="60" w:after="160" w:line="276" w:lineRule="auto"/>
      </w:pPr>
      <w:r w:rsidRPr="00D40ACA">
        <w:t>ensure the Data Subject has enforceable rights and effective legal remedies;</w:t>
      </w:r>
    </w:p>
    <w:p w14:paraId="53C05D3A" w14:textId="77777777" w:rsidR="00393DC8" w:rsidRPr="00D40ACA" w:rsidRDefault="00393DC8" w:rsidP="00393DC8">
      <w:pPr>
        <w:pStyle w:val="MRHeading4"/>
        <w:tabs>
          <w:tab w:val="num" w:pos="1800"/>
        </w:tabs>
        <w:spacing w:before="60" w:after="160" w:line="276" w:lineRule="auto"/>
      </w:pPr>
      <w:r w:rsidRPr="00D40ACA">
        <w:lastRenderedPageBreak/>
        <w:t>comply with its obligations under the Data Protection Legislation by providing an adequate level of protection to any Person</w:t>
      </w:r>
      <w:r>
        <w:t xml:space="preserve">al Data that is transferred; </w:t>
      </w:r>
    </w:p>
    <w:p w14:paraId="15C564FF" w14:textId="77777777" w:rsidR="00393DC8" w:rsidRPr="00D40ACA" w:rsidRDefault="00393DC8" w:rsidP="00393DC8">
      <w:pPr>
        <w:pStyle w:val="MRHeading4"/>
        <w:tabs>
          <w:tab w:val="num" w:pos="1800"/>
        </w:tabs>
        <w:spacing w:before="60" w:after="160" w:line="276" w:lineRule="auto"/>
      </w:pPr>
      <w:r w:rsidRPr="00D40ACA">
        <w:t xml:space="preserve">comply with reasonable instructions notified to it in advance by the British Council with respect to the </w:t>
      </w:r>
      <w:r>
        <w:t>P</w:t>
      </w:r>
      <w:r w:rsidRPr="00D40ACA">
        <w:t>rocessing of the Personal Data;</w:t>
      </w:r>
      <w:r>
        <w:t xml:space="preserve"> and</w:t>
      </w:r>
    </w:p>
    <w:p w14:paraId="50C045D4" w14:textId="77777777" w:rsidR="00393DC8" w:rsidRPr="00D40ACA" w:rsidRDefault="00393DC8" w:rsidP="00393DC8">
      <w:pPr>
        <w:pStyle w:val="MRHeading4"/>
        <w:tabs>
          <w:tab w:val="num" w:pos="1800"/>
        </w:tabs>
        <w:spacing w:before="60" w:after="160" w:line="276" w:lineRule="auto"/>
      </w:pPr>
      <w:r w:rsidRPr="00D40ACA">
        <w:t xml:space="preserve">only transfer Personal Data </w:t>
      </w:r>
      <w:r w:rsidR="003A183E">
        <w:t xml:space="preserve">relevant Third Country </w:t>
      </w:r>
      <w:r w:rsidRPr="00D40ACA">
        <w:t>provided that it meets the relevant requirements under Articles 44 to 50 of the GDPR.</w:t>
      </w:r>
    </w:p>
    <w:p w14:paraId="7B43C2E2" w14:textId="77777777" w:rsidR="00393DC8" w:rsidRPr="00E53204" w:rsidRDefault="00393DC8" w:rsidP="00393DC8">
      <w:pPr>
        <w:pStyle w:val="MRheading20"/>
        <w:tabs>
          <w:tab w:val="num" w:pos="1492"/>
        </w:tabs>
        <w:spacing w:before="60" w:after="160" w:line="276" w:lineRule="auto"/>
      </w:pPr>
      <w:r>
        <w:t xml:space="preserve">The </w:t>
      </w:r>
      <w:r w:rsidR="00763CC2">
        <w:t>Researcher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71985561" w14:textId="77777777" w:rsidR="00393DC8" w:rsidRDefault="00393DC8" w:rsidP="00393DC8">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7C105F0C" w14:textId="77777777" w:rsidR="00393DC8" w:rsidRPr="004A7301" w:rsidRDefault="00393DC8" w:rsidP="00393DC8">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1B1B5675" w14:textId="77777777" w:rsidR="00393DC8" w:rsidRPr="004A7301" w:rsidRDefault="00393DC8" w:rsidP="00393DC8">
      <w:pPr>
        <w:pStyle w:val="MRheading30"/>
        <w:spacing w:before="60" w:after="160" w:line="276" w:lineRule="auto"/>
      </w:pPr>
      <w:bookmarkStart w:id="117" w:name="_Ref511303307"/>
      <w:r>
        <w:t xml:space="preserve">if the </w:t>
      </w:r>
      <w:r w:rsidR="00763CC2">
        <w:t>Researcher</w:t>
      </w:r>
      <w:r>
        <w:t xml:space="preserve"> 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17"/>
    </w:p>
    <w:p w14:paraId="02D08D2A" w14:textId="77777777" w:rsidR="00393DC8" w:rsidRPr="004A7301" w:rsidRDefault="00393DC8" w:rsidP="00393DC8">
      <w:pPr>
        <w:pStyle w:val="MRheading30"/>
        <w:spacing w:before="60" w:after="160" w:line="276" w:lineRule="auto"/>
      </w:pPr>
      <w:r w:rsidRPr="004A7301">
        <w:t xml:space="preserve">(and in any event within </w:t>
      </w:r>
      <w:bookmarkStart w:id="118" w:name="Text1"/>
      <w:r>
        <w:t xml:space="preserve">3 </w:t>
      </w:r>
      <w:bookmarkEnd w:id="118"/>
      <w:r w:rsidRPr="004A7301">
        <w:t>days) of:</w:t>
      </w:r>
    </w:p>
    <w:p w14:paraId="15C442C0" w14:textId="77777777" w:rsidR="00393DC8" w:rsidRPr="004A7301" w:rsidRDefault="00393DC8" w:rsidP="00666AFD">
      <w:pPr>
        <w:pStyle w:val="MRHeading4"/>
        <w:numPr>
          <w:ilvl w:val="3"/>
          <w:numId w:val="27"/>
        </w:numPr>
        <w:tabs>
          <w:tab w:val="num" w:pos="1800"/>
        </w:tabs>
        <w:spacing w:before="60" w:after="160" w:line="276" w:lineRule="auto"/>
      </w:pPr>
      <w:r w:rsidRPr="004A7301">
        <w:t>a request</w:t>
      </w:r>
      <w:r>
        <w:t xml:space="preserve"> received</w:t>
      </w:r>
      <w:r w:rsidRPr="004A7301">
        <w:t xml:space="preserve"> </w:t>
      </w:r>
      <w:r>
        <w:t xml:space="preserve">by the </w:t>
      </w:r>
      <w:r w:rsidR="00763CC2">
        <w:t>Researcher</w:t>
      </w:r>
      <w:r>
        <w:t xml:space="preserve"> or a Sub-Processor </w:t>
      </w:r>
      <w:r w:rsidRPr="004A7301">
        <w:t>from a Data Subject for access to that person’s Personal Data;</w:t>
      </w:r>
      <w:r>
        <w:t xml:space="preserve"> and</w:t>
      </w:r>
    </w:p>
    <w:p w14:paraId="254185F6" w14:textId="77777777" w:rsidR="00393DC8" w:rsidRPr="004A7301" w:rsidRDefault="00393DC8" w:rsidP="00393DC8">
      <w:pPr>
        <w:pStyle w:val="MRHeading4"/>
        <w:tabs>
          <w:tab w:val="num" w:pos="1800"/>
        </w:tabs>
        <w:spacing w:before="60" w:after="160" w:line="276" w:lineRule="auto"/>
      </w:pPr>
      <w:r w:rsidRPr="004A7301">
        <w:t>a complaint or request</w:t>
      </w:r>
      <w:r>
        <w:t xml:space="preserve"> received by the </w:t>
      </w:r>
      <w:r w:rsidR="00763CC2">
        <w:t>Researcher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5DBD006A" w14:textId="77777777" w:rsidR="00393DC8" w:rsidRDefault="00393DC8" w:rsidP="00393DC8">
      <w:pPr>
        <w:pStyle w:val="MRheading30"/>
        <w:numPr>
          <w:ilvl w:val="0"/>
          <w:numId w:val="0"/>
        </w:numPr>
        <w:spacing w:before="60" w:after="160" w:line="276" w:lineRule="auto"/>
        <w:ind w:left="1800"/>
      </w:pPr>
      <w:r w:rsidRPr="004A7301">
        <w:t>and</w:t>
      </w:r>
      <w:r>
        <w:t xml:space="preserve"> the </w:t>
      </w:r>
      <w:r w:rsidR="00763CC2">
        <w:t>Researcher</w:t>
      </w:r>
      <w:r>
        <w:t xml:space="preserve"> 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763CC2">
        <w:t>Researcher</w:t>
      </w:r>
      <w:r>
        <w:t>, a Sub-Processor or the British Council.</w:t>
      </w:r>
    </w:p>
    <w:p w14:paraId="36C5B860" w14:textId="77777777" w:rsidR="00393DC8" w:rsidRDefault="00393DC8" w:rsidP="00393DC8">
      <w:pPr>
        <w:pStyle w:val="MRheading20"/>
        <w:tabs>
          <w:tab w:val="num" w:pos="1492"/>
        </w:tabs>
        <w:spacing w:before="60" w:after="160" w:line="276" w:lineRule="auto"/>
      </w:pPr>
      <w:bookmarkStart w:id="119" w:name="_Ref468348173"/>
      <w:r>
        <w:t xml:space="preserve">The </w:t>
      </w:r>
      <w:r w:rsidR="00763CC2">
        <w:t>Researcher</w:t>
      </w:r>
      <w:r>
        <w:t xml:space="preserve"> shall:</w:t>
      </w:r>
      <w:bookmarkEnd w:id="119"/>
    </w:p>
    <w:p w14:paraId="5A3F1ADB" w14:textId="77777777" w:rsidR="00393DC8" w:rsidRDefault="00393DC8" w:rsidP="00393DC8">
      <w:pPr>
        <w:pStyle w:val="MRheading30"/>
        <w:spacing w:before="60" w:after="160" w:line="276" w:lineRule="auto"/>
      </w:pPr>
      <w:bookmarkStart w:id="120"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20"/>
      <w:r>
        <w:t xml:space="preserve">  </w:t>
      </w:r>
    </w:p>
    <w:p w14:paraId="41F6378C" w14:textId="77777777" w:rsidR="00393DC8" w:rsidRDefault="00393DC8" w:rsidP="00393DC8">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 and</w:t>
      </w:r>
    </w:p>
    <w:p w14:paraId="1DBDD698" w14:textId="157681FB" w:rsidR="00393DC8" w:rsidRDefault="00393DC8" w:rsidP="00393DC8">
      <w:pPr>
        <w:pStyle w:val="MRheading30"/>
        <w:spacing w:before="60" w:after="160" w:line="276" w:lineRule="auto"/>
      </w:pPr>
      <w:bookmarkStart w:id="121" w:name="_Hlk506493859"/>
      <w:r>
        <w:t xml:space="preserve">provide prompt assistance as requested by the British Council following the notification of an actual, suspected or threatened Personal Data Breach referred to in </w:t>
      </w:r>
      <w:r>
        <w:fldChar w:fldCharType="begin"/>
      </w:r>
      <w:r>
        <w:instrText xml:space="preserve"> REF _Ref511303418 \r \h </w:instrText>
      </w:r>
      <w:r>
        <w:fldChar w:fldCharType="separate"/>
      </w:r>
      <w:r w:rsidR="0006270A">
        <w:t>16.6.1</w:t>
      </w:r>
      <w:r>
        <w:fldChar w:fldCharType="end"/>
      </w:r>
      <w:r>
        <w:t xml:space="preserve">. </w:t>
      </w:r>
    </w:p>
    <w:bookmarkEnd w:id="121"/>
    <w:p w14:paraId="16DE4BCE" w14:textId="0CF122E9" w:rsidR="00393DC8" w:rsidRDefault="00393DC8" w:rsidP="00393DC8">
      <w:pPr>
        <w:pStyle w:val="MRheading20"/>
        <w:tabs>
          <w:tab w:val="num" w:pos="1492"/>
        </w:tabs>
        <w:spacing w:before="60" w:after="160" w:line="276" w:lineRule="auto"/>
      </w:pPr>
      <w:r w:rsidRPr="006B29BA">
        <w:lastRenderedPageBreak/>
        <w:t xml:space="preserve">In the event of </w:t>
      </w:r>
      <w:r>
        <w:t xml:space="preserve">a notification under clause </w:t>
      </w:r>
      <w:r>
        <w:fldChar w:fldCharType="begin"/>
      </w:r>
      <w:r>
        <w:instrText xml:space="preserve"> REF _Ref468348173 \r \h </w:instrText>
      </w:r>
      <w:r>
        <w:fldChar w:fldCharType="separate"/>
      </w:r>
      <w:r w:rsidR="0006270A">
        <w:t>16.6</w:t>
      </w:r>
      <w:r>
        <w:fldChar w:fldCharType="end"/>
      </w:r>
      <w:r w:rsidRPr="006B29BA">
        <w:t xml:space="preserve">, </w:t>
      </w:r>
      <w:r>
        <w:t xml:space="preserve">the </w:t>
      </w:r>
      <w:r w:rsidR="00763CC2">
        <w:t>Researcher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690ED55B" w14:textId="77777777" w:rsidR="00393DC8" w:rsidRPr="00386295" w:rsidRDefault="00393DC8" w:rsidP="00393DC8">
      <w:pPr>
        <w:pStyle w:val="MRheading20"/>
        <w:tabs>
          <w:tab w:val="num" w:pos="1492"/>
        </w:tabs>
        <w:spacing w:before="60" w:after="160" w:line="276" w:lineRule="auto"/>
      </w:pPr>
      <w:bookmarkStart w:id="122" w:name="_Ref468348523"/>
      <w:bookmarkStart w:id="123" w:name="_Ref511303463"/>
      <w:r>
        <w:t xml:space="preserve">The </w:t>
      </w:r>
      <w:r w:rsidR="00763CC2">
        <w:t>Researcher</w:t>
      </w:r>
      <w:r w:rsidRPr="00C67465">
        <w:t xml:space="preserve"> </w:t>
      </w:r>
      <w:r>
        <w:t>and its Sub-Processor</w:t>
      </w:r>
      <w:r w:rsidRPr="00C67465">
        <w:t xml:space="preserve">s </w:t>
      </w:r>
      <w:r>
        <w:t xml:space="preserve">shall maintain accurate written records of the Processing it carries out in connection with this Agreement </w:t>
      </w:r>
      <w:bookmarkEnd w:id="122"/>
      <w:r>
        <w:t xml:space="preserve">and </w:t>
      </w:r>
      <w:r w:rsidRPr="00C67465">
        <w:t xml:space="preserve">on request by the British Council, make available all information necessary to demonstrate </w:t>
      </w:r>
      <w:r>
        <w:t xml:space="preserve">the </w:t>
      </w:r>
      <w:r w:rsidR="00763CC2">
        <w:t>Researcher</w:t>
      </w:r>
      <w:r>
        <w:t>’</w:t>
      </w:r>
      <w:r w:rsidRPr="00C67465">
        <w:t>s compliance under Data Protection Legislation and the terms of this Agreement.</w:t>
      </w:r>
      <w:bookmarkEnd w:id="123"/>
      <w:r w:rsidRPr="00C67465">
        <w:t xml:space="preserve"> </w:t>
      </w:r>
    </w:p>
    <w:p w14:paraId="791BF4BF" w14:textId="1CB7F27C" w:rsidR="00393DC8" w:rsidRDefault="00393DC8" w:rsidP="00393DC8">
      <w:pPr>
        <w:pStyle w:val="MRheading20"/>
        <w:tabs>
          <w:tab w:val="num" w:pos="1492"/>
        </w:tabs>
        <w:spacing w:before="60" w:after="160" w:line="276" w:lineRule="auto"/>
      </w:pPr>
      <w:r>
        <w:t xml:space="preserve">The </w:t>
      </w:r>
      <w:r w:rsidR="00763CC2">
        <w:t>Researcher</w:t>
      </w:r>
      <w:r w:rsidRPr="00C67465">
        <w:t xml:space="preserve"> </w:t>
      </w:r>
      <w:r>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763CC2">
        <w:t>Researcher</w:t>
      </w:r>
      <w:r>
        <w:t xml:space="preserve"> and its Sub-Processors </w:t>
      </w:r>
      <w:r w:rsidRPr="00C67465">
        <w:t xml:space="preserve">to support the </w:t>
      </w:r>
      <w:r w:rsidR="00763CC2">
        <w:t>Researcher</w:t>
      </w:r>
      <w:r w:rsidRPr="00C67465">
        <w:t xml:space="preserve"> in their compliance of clause </w:t>
      </w:r>
      <w:r>
        <w:fldChar w:fldCharType="begin"/>
      </w:r>
      <w:r>
        <w:instrText xml:space="preserve"> REF _Ref511303463 \r \h </w:instrText>
      </w:r>
      <w:r>
        <w:fldChar w:fldCharType="separate"/>
      </w:r>
      <w:r w:rsidR="0006270A">
        <w:t>16.8</w:t>
      </w:r>
      <w:r>
        <w:fldChar w:fldCharType="end"/>
      </w:r>
      <w:r w:rsidRPr="00C67465">
        <w:t>.</w:t>
      </w:r>
    </w:p>
    <w:p w14:paraId="40894AC8" w14:textId="77777777" w:rsidR="00393DC8" w:rsidRDefault="00393DC8" w:rsidP="00393DC8">
      <w:pPr>
        <w:pStyle w:val="MRheading20"/>
        <w:tabs>
          <w:tab w:val="num" w:pos="1492"/>
        </w:tabs>
        <w:spacing w:before="60" w:after="160" w:line="276" w:lineRule="auto"/>
      </w:pPr>
      <w:r w:rsidRPr="008A2A46">
        <w:t xml:space="preserve">The </w:t>
      </w:r>
      <w:r w:rsidR="00763CC2">
        <w:t>Researcher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6E06BD2F" w14:textId="77777777" w:rsidR="00393DC8" w:rsidRPr="00C67465" w:rsidRDefault="00393DC8" w:rsidP="00393DC8">
      <w:pPr>
        <w:pStyle w:val="MRheading20"/>
        <w:tabs>
          <w:tab w:val="num" w:pos="1492"/>
        </w:tabs>
        <w:spacing w:before="60" w:after="160" w:line="276" w:lineRule="auto"/>
      </w:pPr>
      <w:r w:rsidRPr="009874AF">
        <w:t xml:space="preserve">The </w:t>
      </w:r>
      <w:r w:rsidR="00763CC2">
        <w:t>Researcher</w:t>
      </w:r>
      <w:r w:rsidRPr="009874AF">
        <w:t xml:space="preserve"> shall indemnify and keep indemnified </w:t>
      </w:r>
      <w:r>
        <w:t>the British Council</w:t>
      </w:r>
      <w:r w:rsidRPr="009874AF">
        <w:t xml:space="preserve"> </w:t>
      </w:r>
      <w:r>
        <w:t xml:space="preserve">and the British Council Entities against all Personal Data losses suffered or incurred by, awarded against or agreed to be paid by, the  British Council  or British Council Entities arising from a breach by the </w:t>
      </w:r>
      <w:r w:rsidR="00763CC2">
        <w:t>Researcher</w:t>
      </w:r>
      <w:r w:rsidRPr="00C67465">
        <w:t xml:space="preserve"> </w:t>
      </w:r>
      <w:r>
        <w:t xml:space="preserve">(or any Sub-Processor) of (a) its data protection obligations under this Agreement; or (b) the </w:t>
      </w:r>
      <w:r w:rsidR="00763CC2">
        <w:t>Researcher</w:t>
      </w:r>
      <w:r>
        <w:t xml:space="preserve"> (or any Sub-Processor) acting outside or contrary to the lawful instruction of the British Council. </w:t>
      </w:r>
    </w:p>
    <w:p w14:paraId="1394AECF" w14:textId="77777777" w:rsidR="00393DC8" w:rsidRPr="00C67465" w:rsidRDefault="00393DC8" w:rsidP="00393DC8">
      <w:pPr>
        <w:pStyle w:val="MRheading20"/>
        <w:tabs>
          <w:tab w:val="num" w:pos="1492"/>
        </w:tabs>
        <w:spacing w:before="60" w:after="160" w:line="276" w:lineRule="auto"/>
      </w:pPr>
      <w:r w:rsidRPr="00C67465">
        <w:t xml:space="preserve">On termination or expiry of this Agreement, the </w:t>
      </w:r>
      <w:r w:rsidR="00763CC2">
        <w:t>Researcher</w:t>
      </w:r>
      <w:r w:rsidRPr="00C67465">
        <w:t xml:space="preserve"> (or any Sub-Processor) shall, except to the extent it is required to retain a copy by law, stop Processing the Personal Data and return and/or destroy it at the request of the British Council.  The </w:t>
      </w:r>
      <w:r w:rsidR="00763CC2">
        <w:t>Researcher</w:t>
      </w:r>
      <w:r w:rsidRPr="00C67465">
        <w:t xml:space="preserve"> shall return the Personal Data in an open machine-readable format, via a secure agreed route at no cost to the British Council and the </w:t>
      </w:r>
      <w:r w:rsidR="00763CC2">
        <w:t>Researcher</w:t>
      </w:r>
      <w:r w:rsidRPr="00C67465">
        <w:t xml:space="preserve"> shall provide confirmation of destruction of any other copies including details of the date, time and method of destruction.</w:t>
      </w:r>
    </w:p>
    <w:p w14:paraId="4A03030E" w14:textId="69AFED1E" w:rsidR="00393DC8" w:rsidRPr="00C67465" w:rsidRDefault="00393DC8" w:rsidP="00393DC8">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fldChar w:fldCharType="begin"/>
      </w:r>
      <w:r>
        <w:instrText xml:space="preserve"> REF _Ref511303529 \r \h </w:instrText>
      </w:r>
      <w:r>
        <w:fldChar w:fldCharType="separate"/>
      </w:r>
      <w:r w:rsidR="0006270A">
        <w:t>16.1</w:t>
      </w:r>
      <w:r>
        <w:fldChar w:fldCharType="end"/>
      </w:r>
      <w:r w:rsidRPr="00C67465">
        <w:t xml:space="preserve"> to </w:t>
      </w:r>
      <w:r>
        <w:fldChar w:fldCharType="begin"/>
      </w:r>
      <w:r>
        <w:instrText xml:space="preserve"> REF _Ref511303538 \r \h </w:instrText>
      </w:r>
      <w:r>
        <w:fldChar w:fldCharType="separate"/>
      </w:r>
      <w:r w:rsidR="0006270A">
        <w:t>16.4</w:t>
      </w:r>
      <w:r>
        <w:fldChar w:fldCharType="end"/>
      </w:r>
      <w:r>
        <w:t xml:space="preserve"> </w:t>
      </w:r>
      <w:r w:rsidRPr="00C67465">
        <w:t>above.</w:t>
      </w:r>
    </w:p>
    <w:p w14:paraId="70991157" w14:textId="77777777" w:rsidR="00691B5C" w:rsidRPr="00691B5C" w:rsidRDefault="00691B5C" w:rsidP="00691B5C">
      <w:pPr>
        <w:pStyle w:val="MRheading10"/>
        <w:spacing w:before="60" w:after="160" w:line="276" w:lineRule="auto"/>
        <w:rPr>
          <w:rFonts w:cs="Arial"/>
          <w:szCs w:val="22"/>
        </w:rPr>
      </w:pPr>
      <w:bookmarkStart w:id="124" w:name="_Ref205953980"/>
      <w:bookmarkStart w:id="125" w:name="_Toc207776122"/>
      <w:bookmarkStart w:id="126" w:name="_Toc207776270"/>
      <w:r w:rsidRPr="00691B5C">
        <w:rPr>
          <w:rFonts w:cs="Arial"/>
          <w:szCs w:val="22"/>
        </w:rPr>
        <w:t>Audit</w:t>
      </w:r>
      <w:bookmarkEnd w:id="124"/>
      <w:bookmarkEnd w:id="125"/>
      <w:bookmarkEnd w:id="126"/>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w:t>
      </w:r>
      <w:r w:rsidRPr="00691B5C">
        <w:rPr>
          <w:rFonts w:cs="Arial"/>
          <w:szCs w:val="22"/>
        </w:rPr>
        <w:lastRenderedPageBreak/>
        <w:t xml:space="preserve">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27" w:name="_Toc207776124"/>
      <w:bookmarkStart w:id="128" w:name="_Toc207776272"/>
      <w:r w:rsidRPr="00691B5C">
        <w:rPr>
          <w:rFonts w:cs="Arial"/>
          <w:szCs w:val="22"/>
        </w:rPr>
        <w:t>Publicity</w:t>
      </w:r>
      <w:bookmarkEnd w:id="127"/>
      <w:bookmarkEnd w:id="128"/>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38F2B408"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06270A">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29" w:name="_Ref205954106"/>
      <w:bookmarkStart w:id="130" w:name="_Toc207776128"/>
      <w:bookmarkStart w:id="131" w:name="_Toc207776276"/>
      <w:r w:rsidRPr="00691B5C">
        <w:rPr>
          <w:rFonts w:cs="Arial"/>
          <w:szCs w:val="22"/>
        </w:rPr>
        <w:t>Health and Safety</w:t>
      </w:r>
      <w:bookmarkEnd w:id="129"/>
      <w:bookmarkEnd w:id="130"/>
      <w:bookmarkEnd w:id="131"/>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32" w:name="_Toc207776129"/>
      <w:bookmarkStart w:id="133" w:name="_Toc207776277"/>
      <w:r w:rsidRPr="00691B5C">
        <w:rPr>
          <w:rFonts w:cs="Arial"/>
          <w:szCs w:val="22"/>
        </w:rPr>
        <w:t>Employees</w:t>
      </w:r>
      <w:bookmarkEnd w:id="132"/>
      <w:bookmarkEnd w:id="133"/>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34" w:name="_Ref447620328"/>
      <w:r w:rsidRPr="00691B5C">
        <w:rPr>
          <w:rFonts w:cs="Arial"/>
          <w:szCs w:val="22"/>
        </w:rPr>
        <w:t>Safeguarding and Protecting Children and Vulnerable Adults</w:t>
      </w:r>
      <w:bookmarkEnd w:id="134"/>
    </w:p>
    <w:bookmarkEnd w:id="17"/>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w:t>
      </w:r>
      <w:r w:rsidRPr="0090780C">
        <w:lastRenderedPageBreak/>
        <w:t xml:space="preserve">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20"/>
        </w:numPr>
        <w:spacing w:before="60" w:after="160" w:line="276" w:lineRule="auto"/>
        <w:rPr>
          <w:rFonts w:cs="Arial"/>
        </w:rPr>
      </w:pPr>
      <w:bookmarkStart w:id="135" w:name="_Ref455748416"/>
      <w:r w:rsidRPr="00FD5C57">
        <w:rPr>
          <w:rFonts w:cs="Arial"/>
        </w:rPr>
        <w:t xml:space="preserve">The </w:t>
      </w:r>
      <w:r w:rsidR="00702B79">
        <w:rPr>
          <w:rFonts w:cs="Arial"/>
        </w:rPr>
        <w:t>Researcher</w:t>
      </w:r>
      <w:r w:rsidRPr="00FD5C57">
        <w:rPr>
          <w:rFonts w:cs="Arial"/>
        </w:rPr>
        <w:t xml:space="preserve"> shall:</w:t>
      </w:r>
      <w:bookmarkEnd w:id="135"/>
    </w:p>
    <w:p w14:paraId="03638EB6"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chain; </w:t>
      </w:r>
    </w:p>
    <w:p w14:paraId="1D66815C" w14:textId="77777777" w:rsidR="00FD5C57" w:rsidRPr="00FD5C57" w:rsidRDefault="00FD5C57" w:rsidP="00FD5C57">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36E69C67"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06270A">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lastRenderedPageBreak/>
        <w:t xml:space="preserve">reduce, withhold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36" w:name="_Ref387827530"/>
      <w:r w:rsidRPr="00691B5C">
        <w:rPr>
          <w:rFonts w:cs="Arial"/>
          <w:szCs w:val="22"/>
        </w:rPr>
        <w:t>Assignment</w:t>
      </w:r>
      <w:bookmarkEnd w:id="136"/>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6821EEA1" w:rsidR="00691B5C" w:rsidRPr="00691B5C" w:rsidRDefault="00691B5C" w:rsidP="00691B5C">
      <w:pPr>
        <w:pStyle w:val="MRheading20"/>
        <w:spacing w:before="60" w:after="160" w:line="276" w:lineRule="auto"/>
        <w:rPr>
          <w:rFonts w:cs="Arial"/>
          <w:szCs w:val="22"/>
        </w:rPr>
      </w:pPr>
      <w:bookmarkStart w:id="137" w:name="_Ref387827455"/>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06270A">
        <w:rPr>
          <w:rFonts w:cs="Arial"/>
          <w:szCs w:val="22"/>
        </w:rPr>
        <w:t>24.2</w:t>
      </w:r>
      <w:r w:rsidRPr="00691B5C">
        <w:rPr>
          <w:rFonts w:cs="Arial"/>
          <w:szCs w:val="22"/>
        </w:rPr>
        <w:fldChar w:fldCharType="end"/>
      </w:r>
      <w:r w:rsidRPr="00691B5C">
        <w:rPr>
          <w:rFonts w:cs="Arial"/>
          <w:szCs w:val="22"/>
        </w:rPr>
        <w:t>.</w:t>
      </w:r>
      <w:bookmarkEnd w:id="137"/>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38" w:name="_Ref387839268"/>
      <w:r w:rsidRPr="00691B5C">
        <w:rPr>
          <w:rFonts w:cs="Arial"/>
          <w:szCs w:val="22"/>
        </w:rPr>
        <w:t>Variation</w:t>
      </w:r>
      <w:bookmarkEnd w:id="138"/>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39" w:name="a273531"/>
      <w:r w:rsidRPr="00691B5C">
        <w:rPr>
          <w:rFonts w:cs="Arial"/>
          <w:szCs w:val="22"/>
        </w:rPr>
        <w:lastRenderedPageBreak/>
        <w:t>Severance</w:t>
      </w:r>
      <w:bookmarkEnd w:id="139"/>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19436F0D"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06270A">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06270A">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40" w:name="_Ref387827595"/>
      <w:r w:rsidRPr="00691B5C">
        <w:rPr>
          <w:rFonts w:cs="Arial"/>
          <w:szCs w:val="22"/>
        </w:rPr>
        <w:t>Force Majeure</w:t>
      </w:r>
      <w:bookmarkEnd w:id="140"/>
    </w:p>
    <w:p w14:paraId="3E0B12AF" w14:textId="510DF198" w:rsidR="002D6F45" w:rsidRPr="00691B5C" w:rsidRDefault="002D6F45" w:rsidP="002D6F45">
      <w:pPr>
        <w:pStyle w:val="MRheading20"/>
        <w:spacing w:before="60" w:after="160" w:line="276" w:lineRule="auto"/>
        <w:rPr>
          <w:rFonts w:cs="Arial"/>
          <w:szCs w:val="22"/>
        </w:rPr>
      </w:pPr>
      <w:bookmarkStart w:id="141" w:name="_Ref387839352"/>
      <w:bookmarkStart w:id="142"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06270A">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06270A">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41"/>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42"/>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6FBCD3E" w14:textId="02691D39" w:rsidR="00691B5C" w:rsidRPr="00691B5C" w:rsidRDefault="00691B5C" w:rsidP="00691B5C">
      <w:pPr>
        <w:pStyle w:val="MRheading20"/>
        <w:spacing w:before="60" w:after="160" w:line="276" w:lineRule="auto"/>
        <w:rPr>
          <w:rFonts w:cs="Arial"/>
          <w:szCs w:val="22"/>
        </w:rPr>
      </w:pPr>
      <w:bookmarkStart w:id="14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06270A">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06270A">
        <w:rPr>
          <w:rFonts w:cs="Arial"/>
          <w:szCs w:val="22"/>
        </w:rPr>
        <w:t>32.1</w:t>
      </w:r>
      <w:r w:rsidRPr="00691B5C">
        <w:rPr>
          <w:rFonts w:cs="Arial"/>
          <w:szCs w:val="22"/>
        </w:rPr>
        <w:fldChar w:fldCharType="end"/>
      </w:r>
      <w:r w:rsidRPr="00691B5C">
        <w:rPr>
          <w:rFonts w:cs="Arial"/>
          <w:szCs w:val="22"/>
        </w:rPr>
        <w:t>).</w:t>
      </w:r>
      <w:bookmarkEnd w:id="143"/>
    </w:p>
    <w:p w14:paraId="74FD93FE" w14:textId="77777777" w:rsidR="00691B5C" w:rsidRPr="00691B5C" w:rsidRDefault="00691B5C" w:rsidP="00691B5C">
      <w:pPr>
        <w:pStyle w:val="MRheading10"/>
        <w:spacing w:before="60" w:after="160" w:line="276" w:lineRule="auto"/>
        <w:rPr>
          <w:rFonts w:cs="Arial"/>
          <w:szCs w:val="22"/>
        </w:rPr>
      </w:pPr>
      <w:bookmarkStart w:id="144" w:name="_Ref387839429"/>
      <w:r w:rsidRPr="00691B5C">
        <w:rPr>
          <w:rFonts w:cs="Arial"/>
          <w:szCs w:val="22"/>
        </w:rPr>
        <w:t>Notice</w:t>
      </w:r>
      <w:bookmarkEnd w:id="144"/>
    </w:p>
    <w:p w14:paraId="3F237AA0" w14:textId="77777777" w:rsidR="002D6F45" w:rsidRPr="00691B5C" w:rsidRDefault="002D6F45" w:rsidP="002D6F45">
      <w:pPr>
        <w:pStyle w:val="MRheading20"/>
        <w:spacing w:before="60" w:after="160" w:line="276" w:lineRule="auto"/>
        <w:rPr>
          <w:rFonts w:cs="Arial"/>
          <w:szCs w:val="22"/>
        </w:rPr>
      </w:pPr>
      <w:bookmarkStart w:id="145" w:name="_Ref308693854"/>
      <w:bookmarkStart w:id="146"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47" w:name="_Ref62829128"/>
      <w:r w:rsidRPr="00691B5C">
        <w:rPr>
          <w:rFonts w:cs="Arial"/>
          <w:szCs w:val="22"/>
        </w:rPr>
        <w:t>personally, in which case the notice will be deemed to have been received at the time of delivery;</w:t>
      </w:r>
      <w:bookmarkEnd w:id="147"/>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posting; </w:t>
      </w:r>
    </w:p>
    <w:p w14:paraId="718F7363" w14:textId="77777777" w:rsidR="002D6F45" w:rsidRDefault="002D6F45" w:rsidP="002D6F45">
      <w:pPr>
        <w:pStyle w:val="MRheading30"/>
        <w:spacing w:before="60" w:after="160" w:line="276" w:lineRule="auto"/>
        <w:rPr>
          <w:rFonts w:cs="Arial"/>
          <w:szCs w:val="22"/>
        </w:rPr>
      </w:pPr>
      <w:bookmarkStart w:id="148" w:name="_Ref62841223"/>
      <w:r w:rsidRPr="00691B5C">
        <w:rPr>
          <w:rFonts w:cs="Arial"/>
          <w:szCs w:val="22"/>
        </w:rPr>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48"/>
      <w:r>
        <w:rPr>
          <w:rFonts w:cs="Arial"/>
          <w:szCs w:val="22"/>
        </w:rPr>
        <w:t xml:space="preserve"> </w:t>
      </w:r>
    </w:p>
    <w:p w14:paraId="274A9500" w14:textId="3BFE5B98" w:rsidR="002D6F45" w:rsidRPr="006A2A27" w:rsidRDefault="002D6F45" w:rsidP="002D6F45">
      <w:pPr>
        <w:pStyle w:val="MRheading30"/>
        <w:spacing w:before="60" w:after="160" w:line="276" w:lineRule="auto"/>
        <w:rPr>
          <w:rFonts w:cs="Arial"/>
          <w:szCs w:val="22"/>
        </w:rPr>
      </w:pPr>
      <w:bookmarkStart w:id="149"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06270A">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49"/>
    </w:p>
    <w:p w14:paraId="7342FA89" w14:textId="7B879EF8"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06270A">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06270A">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45"/>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46"/>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6B55C075" w:rsidR="00691B5C" w:rsidRPr="00691B5C" w:rsidRDefault="00691B5C" w:rsidP="00691B5C">
      <w:pPr>
        <w:pStyle w:val="MRheading20"/>
        <w:spacing w:before="60" w:after="160" w:line="276" w:lineRule="auto"/>
        <w:rPr>
          <w:rFonts w:cs="Arial"/>
          <w:szCs w:val="22"/>
        </w:rPr>
      </w:pPr>
      <w:bookmarkStart w:id="150" w:name="_Ref387827662"/>
      <w:r w:rsidRPr="00691B5C">
        <w:rPr>
          <w:rFonts w:cs="Arial"/>
          <w:szCs w:val="22"/>
        </w:rPr>
        <w:lastRenderedPageBreak/>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06270A">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50"/>
    </w:p>
    <w:p w14:paraId="5D5BEF66" w14:textId="12753E71" w:rsidR="00691B5C" w:rsidRPr="00691B5C" w:rsidRDefault="00691B5C" w:rsidP="00691B5C">
      <w:pPr>
        <w:pStyle w:val="MRheading20"/>
        <w:spacing w:before="60" w:after="160" w:line="276" w:lineRule="auto"/>
        <w:rPr>
          <w:rFonts w:cs="Arial"/>
          <w:szCs w:val="22"/>
        </w:rPr>
      </w:pPr>
      <w:bookmarkStart w:id="151"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06270A">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06270A">
        <w:rPr>
          <w:rFonts w:cs="Arial"/>
          <w:szCs w:val="22"/>
        </w:rPr>
        <w:t>34.2</w:t>
      </w:r>
      <w:r w:rsidRPr="00691B5C">
        <w:rPr>
          <w:rFonts w:cs="Arial"/>
          <w:szCs w:val="22"/>
        </w:rPr>
        <w:fldChar w:fldCharType="end"/>
      </w:r>
      <w:r w:rsidRPr="00691B5C">
        <w:rPr>
          <w:rFonts w:cs="Arial"/>
          <w:szCs w:val="22"/>
        </w:rPr>
        <w:t>.</w:t>
      </w:r>
      <w:bookmarkEnd w:id="151"/>
    </w:p>
    <w:p w14:paraId="2AFC10B8" w14:textId="295479C3"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06270A">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231A3591" w14:textId="77777777" w:rsidR="00691B5C" w:rsidRDefault="00691B5C" w:rsidP="00691B5C">
      <w:pPr>
        <w:spacing w:before="60" w:after="160" w:line="276" w:lineRule="auto"/>
        <w:ind w:left="720"/>
        <w:rPr>
          <w:rFonts w:cs="Arial"/>
          <w:szCs w:val="22"/>
        </w:rPr>
      </w:pPr>
    </w:p>
    <w:p w14:paraId="3F85C388" w14:textId="77777777" w:rsidR="00297E66" w:rsidRPr="00D13187" w:rsidRDefault="00D13187" w:rsidP="00691B5C">
      <w:pPr>
        <w:spacing w:before="60" w:after="160" w:line="276" w:lineRule="auto"/>
        <w:ind w:left="720"/>
        <w:rPr>
          <w:rFonts w:cs="Arial"/>
          <w:szCs w:val="22"/>
          <w:u w:val="single"/>
        </w:rPr>
      </w:pPr>
      <w:r>
        <w:rPr>
          <w:rFonts w:cs="Arial"/>
          <w:szCs w:val="22"/>
        </w:rPr>
        <w:br w:type="page"/>
      </w:r>
    </w:p>
    <w:bookmarkStart w:id="152" w:name="_Ref511303233"/>
    <w:bookmarkStart w:id="153" w:name="BookmarkToReturnToPrintingOutTheDoc"/>
    <w:bookmarkStart w:id="154" w:name="Schdule5"/>
    <w:p w14:paraId="09AB19AB" w14:textId="08E256BB" w:rsidR="00297E66" w:rsidRPr="00D13187" w:rsidRDefault="00297E66" w:rsidP="00297E66">
      <w:pPr>
        <w:spacing w:before="60" w:after="160" w:line="276" w:lineRule="auto"/>
        <w:ind w:left="720" w:firstLine="3533"/>
        <w:rPr>
          <w:b/>
          <w:u w:val="single"/>
        </w:rPr>
      </w:pPr>
      <w:r w:rsidRPr="00D13187">
        <w:rPr>
          <w:rFonts w:cs="Arial"/>
          <w:szCs w:val="22"/>
          <w:highlight w:val="lightGray"/>
          <w:u w:val="single"/>
        </w:rPr>
        <w:fldChar w:fldCharType="begin"/>
      </w:r>
      <w:r w:rsidRPr="00D13187">
        <w:rPr>
          <w:u w:val="single"/>
        </w:rPr>
        <w:instrText xml:space="preserve"> REF _Ref299961696 \r \h </w:instrText>
      </w:r>
      <w:r w:rsidRPr="00D13187">
        <w:rPr>
          <w:rFonts w:cs="Arial"/>
          <w:szCs w:val="22"/>
          <w:highlight w:val="lightGray"/>
          <w:u w:val="single"/>
        </w:rPr>
      </w:r>
      <w:r w:rsidRPr="00D13187">
        <w:rPr>
          <w:rFonts w:cs="Arial"/>
          <w:szCs w:val="22"/>
          <w:highlight w:val="lightGray"/>
          <w:u w:val="single"/>
        </w:rPr>
        <w:fldChar w:fldCharType="separate"/>
      </w:r>
      <w:r w:rsidR="0006270A">
        <w:rPr>
          <w:u w:val="single"/>
        </w:rPr>
        <w:t>Schedule 1</w:t>
      </w:r>
      <w:r w:rsidRPr="00D13187">
        <w:rPr>
          <w:rFonts w:cs="Arial"/>
          <w:szCs w:val="22"/>
          <w:highlight w:val="lightGray"/>
          <w:u w:val="single"/>
        </w:rPr>
        <w:fldChar w:fldCharType="end"/>
      </w:r>
    </w:p>
    <w:bookmarkEnd w:id="152"/>
    <w:bookmarkEnd w:id="153"/>
    <w:bookmarkEnd w:id="154"/>
    <w:p w14:paraId="04045FC2" w14:textId="77777777" w:rsidR="00297E66" w:rsidRDefault="00297E66" w:rsidP="00297E66">
      <w:pPr>
        <w:jc w:val="center"/>
        <w:rPr>
          <w:u w:val="single"/>
        </w:rPr>
      </w:pPr>
      <w:r w:rsidRPr="00297E66">
        <w:rPr>
          <w:u w:val="single"/>
        </w:rPr>
        <w:t>Data Processing Schedule</w:t>
      </w:r>
    </w:p>
    <w:p w14:paraId="36DA5684" w14:textId="77777777" w:rsidR="00297E66" w:rsidRPr="00297E66" w:rsidRDefault="00297E66" w:rsidP="00297E66">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914"/>
      </w:tblGrid>
      <w:tr w:rsidR="00297E66" w:rsidRPr="00297E66" w14:paraId="577FFD37" w14:textId="77777777" w:rsidTr="00DF6CA9">
        <w:tc>
          <w:tcPr>
            <w:tcW w:w="2083" w:type="pct"/>
            <w:shd w:val="clear" w:color="auto" w:fill="auto"/>
          </w:tcPr>
          <w:p w14:paraId="7135D2E7" w14:textId="77777777" w:rsidR="00297E66" w:rsidRPr="00297E66" w:rsidRDefault="00297E66" w:rsidP="00297E66">
            <w:pPr>
              <w:spacing w:before="60" w:after="160" w:line="276" w:lineRule="auto"/>
              <w:rPr>
                <w:rFonts w:eastAsia="Calibri"/>
                <w:b/>
                <w:szCs w:val="22"/>
              </w:rPr>
            </w:pPr>
            <w:r w:rsidRPr="00297E66">
              <w:rPr>
                <w:rFonts w:eastAsia="Calibri"/>
                <w:b/>
                <w:szCs w:val="22"/>
              </w:rPr>
              <w:t>Description</w:t>
            </w:r>
          </w:p>
        </w:tc>
        <w:tc>
          <w:tcPr>
            <w:tcW w:w="2917" w:type="pct"/>
            <w:shd w:val="clear" w:color="auto" w:fill="auto"/>
          </w:tcPr>
          <w:p w14:paraId="38E8D6AA" w14:textId="77777777" w:rsidR="00297E66" w:rsidRPr="00297E66" w:rsidRDefault="00297E66" w:rsidP="00297E66">
            <w:pPr>
              <w:spacing w:before="60" w:after="160" w:line="276" w:lineRule="auto"/>
              <w:rPr>
                <w:rFonts w:eastAsia="Calibri"/>
                <w:szCs w:val="22"/>
              </w:rPr>
            </w:pPr>
            <w:r w:rsidRPr="00297E66">
              <w:rPr>
                <w:rFonts w:eastAsia="Calibri"/>
                <w:szCs w:val="22"/>
              </w:rPr>
              <w:t>Details</w:t>
            </w:r>
          </w:p>
        </w:tc>
      </w:tr>
      <w:tr w:rsidR="00297E66" w:rsidRPr="00297E66" w14:paraId="4572E470" w14:textId="77777777" w:rsidTr="00DF6CA9">
        <w:tc>
          <w:tcPr>
            <w:tcW w:w="2083" w:type="pct"/>
            <w:shd w:val="clear" w:color="auto" w:fill="auto"/>
          </w:tcPr>
          <w:p w14:paraId="64220F6E" w14:textId="77777777" w:rsidR="00297E66" w:rsidRPr="00297E66" w:rsidRDefault="00297E66" w:rsidP="00297E66">
            <w:pPr>
              <w:spacing w:before="60" w:after="160" w:line="276" w:lineRule="auto"/>
              <w:rPr>
                <w:rFonts w:eastAsia="Calibri"/>
                <w:b/>
                <w:szCs w:val="22"/>
              </w:rPr>
            </w:pPr>
            <w:r w:rsidRPr="00297E66">
              <w:rPr>
                <w:rFonts w:eastAsia="Calibri"/>
                <w:b/>
                <w:szCs w:val="22"/>
              </w:rPr>
              <w:t>Duration of Processing</w:t>
            </w:r>
          </w:p>
        </w:tc>
        <w:tc>
          <w:tcPr>
            <w:tcW w:w="2917" w:type="pct"/>
            <w:shd w:val="clear" w:color="auto" w:fill="auto"/>
          </w:tcPr>
          <w:p w14:paraId="09B6D0BF" w14:textId="77777777" w:rsidR="00297E66" w:rsidRPr="00297E66" w:rsidRDefault="00297E66" w:rsidP="00297E66">
            <w:pPr>
              <w:spacing w:before="60" w:after="160" w:line="276" w:lineRule="auto"/>
              <w:rPr>
                <w:rFonts w:eastAsia="Calibri"/>
                <w:i/>
                <w:szCs w:val="22"/>
              </w:rPr>
            </w:pPr>
            <w:r w:rsidRPr="00297E66">
              <w:rPr>
                <w:rFonts w:eastAsia="Calibri"/>
                <w:i/>
                <w:szCs w:val="22"/>
              </w:rPr>
              <w:t>[Clearly set out the duration of the processing including dates]</w:t>
            </w:r>
          </w:p>
        </w:tc>
      </w:tr>
      <w:tr w:rsidR="00297E66" w:rsidRPr="00297E66" w14:paraId="19B81AE0" w14:textId="77777777" w:rsidTr="00DF6CA9">
        <w:tc>
          <w:tcPr>
            <w:tcW w:w="2083" w:type="pct"/>
            <w:shd w:val="clear" w:color="auto" w:fill="auto"/>
          </w:tcPr>
          <w:p w14:paraId="63B2673D" w14:textId="77777777" w:rsidR="00297E66" w:rsidRPr="00297E66" w:rsidRDefault="00297E66" w:rsidP="00297E66">
            <w:pPr>
              <w:spacing w:before="60" w:after="160" w:line="276" w:lineRule="auto"/>
              <w:rPr>
                <w:rFonts w:eastAsia="Calibri"/>
                <w:b/>
                <w:szCs w:val="22"/>
              </w:rPr>
            </w:pPr>
            <w:r w:rsidRPr="00297E66">
              <w:rPr>
                <w:rFonts w:eastAsia="Calibri"/>
                <w:b/>
                <w:szCs w:val="22"/>
              </w:rPr>
              <w:t>Nature/purpose of Processing</w:t>
            </w:r>
          </w:p>
        </w:tc>
        <w:tc>
          <w:tcPr>
            <w:tcW w:w="2917" w:type="pct"/>
            <w:shd w:val="clear" w:color="auto" w:fill="auto"/>
          </w:tcPr>
          <w:p w14:paraId="4E2F8519"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[Please be as specific as possible, but make sure that you</w:t>
            </w:r>
          </w:p>
          <w:p w14:paraId="1011E62E"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297E66">
              <w:rPr>
                <w:rFonts w:eastAsia="Calibri"/>
                <w:szCs w:val="22"/>
              </w:rPr>
              <w:t xml:space="preserve"> </w:t>
            </w:r>
          </w:p>
        </w:tc>
      </w:tr>
      <w:tr w:rsidR="00297E66" w:rsidRPr="00297E66" w14:paraId="7C282BEB" w14:textId="77777777" w:rsidTr="00DF6CA9">
        <w:tc>
          <w:tcPr>
            <w:tcW w:w="2083" w:type="pct"/>
            <w:shd w:val="clear" w:color="auto" w:fill="auto"/>
          </w:tcPr>
          <w:p w14:paraId="46EBC4A3" w14:textId="77777777" w:rsidR="00297E66" w:rsidRPr="00297E66" w:rsidRDefault="00297E66" w:rsidP="00297E66">
            <w:pPr>
              <w:spacing w:before="60" w:after="160" w:line="276" w:lineRule="auto"/>
              <w:rPr>
                <w:rFonts w:eastAsia="Calibri"/>
                <w:b/>
                <w:szCs w:val="22"/>
              </w:rPr>
            </w:pPr>
            <w:r w:rsidRPr="00297E66">
              <w:rPr>
                <w:rFonts w:eastAsia="Calibri"/>
                <w:b/>
                <w:szCs w:val="22"/>
              </w:rPr>
              <w:t>Type of Personal Data</w:t>
            </w:r>
          </w:p>
        </w:tc>
        <w:tc>
          <w:tcPr>
            <w:tcW w:w="2917" w:type="pct"/>
            <w:shd w:val="clear" w:color="auto" w:fill="auto"/>
          </w:tcPr>
          <w:p w14:paraId="5DE38312"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[Examples here include: name, address, date of birth, National identification number, telephone number, pay, images, biometric data etc]</w:t>
            </w:r>
          </w:p>
        </w:tc>
      </w:tr>
      <w:tr w:rsidR="00297E66" w:rsidRPr="00297E66" w14:paraId="32F7BD24" w14:textId="77777777" w:rsidTr="00DF6CA9">
        <w:tc>
          <w:tcPr>
            <w:tcW w:w="2083" w:type="pct"/>
            <w:shd w:val="clear" w:color="auto" w:fill="auto"/>
          </w:tcPr>
          <w:p w14:paraId="2C29C32B" w14:textId="77777777" w:rsidR="00297E66" w:rsidRPr="00297E66" w:rsidRDefault="00297E66" w:rsidP="00297E66">
            <w:pPr>
              <w:spacing w:before="60" w:after="160" w:line="276" w:lineRule="auto"/>
              <w:rPr>
                <w:rFonts w:eastAsia="Calibri"/>
                <w:b/>
                <w:szCs w:val="22"/>
              </w:rPr>
            </w:pPr>
            <w:r w:rsidRPr="00297E66">
              <w:rPr>
                <w:rFonts w:eastAsia="Calibri"/>
                <w:b/>
                <w:szCs w:val="22"/>
              </w:rPr>
              <w:t>Categories of Data Subjects</w:t>
            </w:r>
          </w:p>
        </w:tc>
        <w:tc>
          <w:tcPr>
            <w:tcW w:w="2917" w:type="pct"/>
            <w:shd w:val="clear" w:color="auto" w:fill="auto"/>
          </w:tcPr>
          <w:p w14:paraId="59311892"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[Examples include: Staff (including volunteers, agents, and</w:t>
            </w:r>
          </w:p>
          <w:p w14:paraId="4B886B9C"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temporary workers), customers/ clients, suppliers, patients,</w:t>
            </w:r>
          </w:p>
          <w:p w14:paraId="4B951FF4"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students / pupils, members of the public, users of a particular website etc]</w:t>
            </w:r>
          </w:p>
        </w:tc>
      </w:tr>
      <w:tr w:rsidR="00297E66" w:rsidRPr="00297E66" w14:paraId="463A3161" w14:textId="77777777" w:rsidTr="00DF6CA9">
        <w:tc>
          <w:tcPr>
            <w:tcW w:w="2083" w:type="pct"/>
            <w:shd w:val="clear" w:color="auto" w:fill="auto"/>
          </w:tcPr>
          <w:p w14:paraId="651FDE53" w14:textId="77777777" w:rsidR="00297E66" w:rsidRPr="00297E66" w:rsidRDefault="00297E66" w:rsidP="00297E66">
            <w:pPr>
              <w:spacing w:before="60" w:after="160" w:line="276" w:lineRule="auto"/>
              <w:rPr>
                <w:rFonts w:eastAsia="Calibri"/>
                <w:b/>
                <w:szCs w:val="22"/>
              </w:rPr>
            </w:pPr>
            <w:r w:rsidRPr="00297E66">
              <w:rPr>
                <w:rFonts w:eastAsia="Calibri"/>
                <w:b/>
                <w:szCs w:val="22"/>
              </w:rPr>
              <w:t>Countries or International Organisations Personal Data will be transferred to</w:t>
            </w:r>
          </w:p>
        </w:tc>
        <w:tc>
          <w:tcPr>
            <w:tcW w:w="2917" w:type="pct"/>
            <w:shd w:val="clear" w:color="auto" w:fill="auto"/>
          </w:tcPr>
          <w:p w14:paraId="12A1049A" w14:textId="77777777" w:rsidR="00297E66" w:rsidRPr="00297E66" w:rsidRDefault="00297E66" w:rsidP="00297E66">
            <w:pPr>
              <w:spacing w:before="60" w:after="160" w:line="276" w:lineRule="auto"/>
              <w:rPr>
                <w:rFonts w:eastAsia="Calibri"/>
                <w:i/>
                <w:szCs w:val="22"/>
              </w:rPr>
            </w:pPr>
            <w:r w:rsidRPr="00297E66">
              <w:rPr>
                <w:rFonts w:eastAsia="Calibri"/>
                <w:i/>
                <w:szCs w:val="22"/>
              </w:rPr>
              <w:t>[name the countries and International Organisations (where applicable). Where not applicable state N/A. NB: “International Organisation” is defined in the GDPR as “</w:t>
            </w:r>
            <w:r w:rsidRPr="00297E66">
              <w:rPr>
                <w:rFonts w:eastAsia="Calibri"/>
                <w:i/>
                <w:szCs w:val="22"/>
                <w:lang w:val="en-US"/>
              </w:rPr>
              <w:t>an organisation and its subordinate bodies governed by public international law, or any other body which is set up by, or on the basis of, an agreement between two or more countries.”</w:t>
            </w:r>
            <w:r w:rsidRPr="00297E66">
              <w:rPr>
                <w:rFonts w:eastAsia="Calibri"/>
                <w:i/>
                <w:szCs w:val="22"/>
              </w:rPr>
              <w:t>]</w:t>
            </w:r>
          </w:p>
        </w:tc>
      </w:tr>
      <w:tr w:rsidR="00297E66" w:rsidRPr="00297E66" w14:paraId="03CEC98B" w14:textId="77777777" w:rsidTr="00DF6CA9">
        <w:tc>
          <w:tcPr>
            <w:tcW w:w="2083" w:type="pct"/>
            <w:shd w:val="clear" w:color="auto" w:fill="auto"/>
          </w:tcPr>
          <w:p w14:paraId="4185413C" w14:textId="77777777" w:rsidR="00297E66" w:rsidRPr="00297E66" w:rsidRDefault="00297E66" w:rsidP="00297E66">
            <w:pPr>
              <w:spacing w:before="60" w:after="160" w:line="276" w:lineRule="auto"/>
              <w:rPr>
                <w:rFonts w:eastAsia="Calibri"/>
                <w:b/>
                <w:szCs w:val="22"/>
              </w:rPr>
            </w:pPr>
            <w:r w:rsidRPr="00297E66">
              <w:rPr>
                <w:rFonts w:eastAsia="Calibri"/>
                <w:b/>
                <w:szCs w:val="22"/>
              </w:rPr>
              <w:t>Sub-Processors</w:t>
            </w:r>
          </w:p>
        </w:tc>
        <w:tc>
          <w:tcPr>
            <w:tcW w:w="2917" w:type="pct"/>
            <w:shd w:val="clear" w:color="auto" w:fill="auto"/>
          </w:tcPr>
          <w:p w14:paraId="30248353" w14:textId="77777777" w:rsidR="00297E66" w:rsidRPr="00297E66" w:rsidRDefault="00297E66" w:rsidP="00297E66">
            <w:pPr>
              <w:spacing w:before="60" w:after="160" w:line="276" w:lineRule="auto"/>
              <w:rPr>
                <w:rFonts w:eastAsia="Calibri"/>
                <w:i/>
                <w:szCs w:val="22"/>
              </w:rPr>
            </w:pPr>
            <w:r w:rsidRPr="00297E66">
              <w:rPr>
                <w:rFonts w:eastAsia="Calibri"/>
                <w:i/>
                <w:szCs w:val="22"/>
              </w:rPr>
              <w:t xml:space="preserve">[name and contact address of Sub-Processor(s) (where applicable) and brief description of the nature of processing of personal data that they are undertaking </w:t>
            </w:r>
            <w:r w:rsidRPr="00297E66">
              <w:rPr>
                <w:rFonts w:eastAsia="Calibri"/>
                <w:i/>
                <w:szCs w:val="22"/>
              </w:rPr>
              <w:lastRenderedPageBreak/>
              <w:t>under this agreement, where not applicable state N/A]</w:t>
            </w:r>
          </w:p>
        </w:tc>
      </w:tr>
    </w:tbl>
    <w:p w14:paraId="2F168A6D" w14:textId="77777777" w:rsidR="00D13187" w:rsidRDefault="00D13187" w:rsidP="00666AFD">
      <w:pPr>
        <w:rPr>
          <w:rFonts w:cs="Arial"/>
          <w:szCs w:val="22"/>
        </w:rPr>
      </w:pPr>
    </w:p>
    <w:p w14:paraId="0EC94287" w14:textId="77777777" w:rsidR="00D35FA4" w:rsidRPr="004B1C0A" w:rsidRDefault="00D13187" w:rsidP="00D13187">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lastRenderedPageBreak/>
        <w:t>Schedule 6</w:t>
      </w:r>
    </w:p>
    <w:p w14:paraId="5A0A0118" w14:textId="77777777" w:rsidR="00D13187" w:rsidRDefault="00D13187" w:rsidP="00D13187">
      <w:pPr>
        <w:jc w:val="center"/>
        <w:rPr>
          <w:rFonts w:cs="Arial"/>
          <w:szCs w:val="22"/>
        </w:rPr>
      </w:pPr>
      <w:r w:rsidRPr="00281673">
        <w:rPr>
          <w:rFonts w:cs="Arial"/>
          <w:szCs w:val="22"/>
        </w:rPr>
        <w:t xml:space="preserve">British Council </w:t>
      </w:r>
      <w:r w:rsidRPr="004B1C0A">
        <w:t>Research</w:t>
      </w:r>
      <w:r w:rsidRPr="00281673">
        <w:rPr>
          <w:rFonts w:cs="Arial"/>
          <w:szCs w:val="22"/>
        </w:rPr>
        <w:t xml:space="preserve"> Ethics Policy</w:t>
      </w:r>
    </w:p>
    <w:p w14:paraId="4CD8DD92" w14:textId="77777777" w:rsidR="00D13187" w:rsidRPr="00D13187" w:rsidRDefault="004B1C0A" w:rsidP="00D13187">
      <w:pPr>
        <w:jc w:val="center"/>
        <w:rPr>
          <w:rFonts w:cs="Arial"/>
          <w:i/>
          <w:iCs/>
          <w:szCs w:val="22"/>
        </w:rPr>
      </w:pPr>
      <w:r>
        <w:object w:dxaOrig="1541" w:dyaOrig="998" w14:anchorId="4EA0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5" o:title=""/>
          </v:shape>
          <o:OLEObject Type="Embed" ProgID="AcroExch.Document.DC" ShapeID="_x0000_i1025" DrawAspect="Icon" ObjectID="_1730118655" r:id="rId16"/>
        </w:object>
      </w:r>
    </w:p>
    <w:sectPr w:rsidR="00D13187" w:rsidRPr="00D13187">
      <w:footerReference w:type="default" r:id="rId17"/>
      <w:headerReference w:type="first" r:id="rId18"/>
      <w:footerReference w:type="first" r:id="rId1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DFC3" w14:textId="77777777" w:rsidR="00FE1F23" w:rsidRDefault="00FE1F23">
      <w:r>
        <w:separator/>
      </w:r>
    </w:p>
  </w:endnote>
  <w:endnote w:type="continuationSeparator" w:id="0">
    <w:p w14:paraId="1605F60A" w14:textId="77777777" w:rsidR="00FE1F23" w:rsidRDefault="00F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panose1 w:val="02090304030505020304"/>
    <w:charset w:val="00"/>
    <w:family w:val="roman"/>
    <w:pitch w:val="variable"/>
    <w:sig w:usb0="00000003" w:usb1="00000000" w:usb2="00000000" w:usb3="00000000" w:csb0="00000001" w:csb1="00000000"/>
  </w:font>
  <w:font w:name="British Council Sans">
    <w:altName w:val="Swiss 721 Roman"/>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77777777" w:rsidR="00096922" w:rsidRPr="005A6D3D" w:rsidRDefault="00096922" w:rsidP="005A6D3D">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7DFFD2B6"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updated </w:t>
    </w:r>
    <w:r w:rsidR="0006270A">
      <w:rPr>
        <w:sz w:val="16"/>
        <w:szCs w:val="16"/>
      </w:rPr>
      <w:t>16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A70" w14:textId="77777777" w:rsidR="00FE1F23" w:rsidRDefault="00FE1F23">
      <w:r>
        <w:separator/>
      </w:r>
    </w:p>
  </w:footnote>
  <w:footnote w:type="continuationSeparator" w:id="0">
    <w:p w14:paraId="682C974F" w14:textId="77777777" w:rsidR="00FE1F23" w:rsidRDefault="00FE1F23">
      <w:r>
        <w:continuationSeparator/>
      </w:r>
    </w:p>
  </w:footnote>
  <w:footnote w:id="1">
    <w:p w14:paraId="76AF1FC3" w14:textId="77777777" w:rsidR="008D2EA4" w:rsidRPr="002512B9" w:rsidRDefault="008D2EA4" w:rsidP="008D2EA4">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7627693" w14:textId="77777777" w:rsidR="008D2EA4" w:rsidRPr="002512B9" w:rsidRDefault="008D2EA4" w:rsidP="008D2EA4">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576BAD42" w14:textId="77777777" w:rsidR="008D2EA4" w:rsidRPr="002512B9" w:rsidRDefault="008D2EA4" w:rsidP="008D2EA4">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8E29E3B" w14:textId="28CFE823"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96922" w14:paraId="56D4EA65" w14:textId="77777777">
      <w:trPr>
        <w:trHeight w:hRule="exact" w:val="1280"/>
      </w:trPr>
      <w:tc>
        <w:tcPr>
          <w:tcW w:w="3969" w:type="dxa"/>
          <w:tcBorders>
            <w:bottom w:val="single" w:sz="4" w:space="0" w:color="auto"/>
          </w:tcBorders>
        </w:tcPr>
        <w:p w14:paraId="1DD4F894" w14:textId="77777777" w:rsidR="00096922" w:rsidRDefault="0006270A">
          <w:pPr>
            <w:pStyle w:val="Header"/>
            <w:jc w:val="left"/>
          </w:pPr>
          <w:bookmarkStart w:id="155" w:name="bclogo"/>
          <w:r>
            <w:pict w14:anchorId="46D2C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30.75pt" o:ole="">
                <v:imagedata r:id="rId1" o:title="BC"/>
              </v:shape>
            </w:pict>
          </w:r>
          <w:bookmarkEnd w:id="155"/>
        </w:p>
      </w:tc>
      <w:tc>
        <w:tcPr>
          <w:tcW w:w="5954" w:type="dxa"/>
          <w:tcBorders>
            <w:bottom w:val="single" w:sz="4" w:space="0" w:color="auto"/>
          </w:tcBorders>
        </w:tcPr>
        <w:p w14:paraId="0E510FB9" w14:textId="77777777" w:rsidR="00096922" w:rsidRDefault="00096922" w:rsidP="009460FF">
          <w:pPr>
            <w:pStyle w:val="Header"/>
            <w:tabs>
              <w:tab w:val="clear" w:pos="4153"/>
              <w:tab w:val="clear" w:pos="8306"/>
            </w:tabs>
          </w:pPr>
          <w:r>
            <w:t>Agreement for the purchase of research services</w:t>
          </w:r>
        </w:p>
      </w:tc>
    </w:tr>
  </w:tbl>
  <w:p w14:paraId="41311BC1" w14:textId="77777777" w:rsidR="00096922" w:rsidRDefault="00096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6"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8"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20" w15:restartNumberingAfterBreak="0">
    <w:nsid w:val="6D0C2F44"/>
    <w:multiLevelType w:val="multilevel"/>
    <w:tmpl w:val="7D42F14A"/>
    <w:name w:val="M&amp;R_8"/>
    <w:numStyleLink w:val="Headings"/>
  </w:abstractNum>
  <w:abstractNum w:abstractNumId="21"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2"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4"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5"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868837588">
    <w:abstractNumId w:val="25"/>
  </w:num>
  <w:num w:numId="2" w16cid:durableId="1224028634">
    <w:abstractNumId w:val="3"/>
  </w:num>
  <w:num w:numId="3" w16cid:durableId="1458719648">
    <w:abstractNumId w:val="0"/>
  </w:num>
  <w:num w:numId="4" w16cid:durableId="1107701067">
    <w:abstractNumId w:val="3"/>
  </w:num>
  <w:num w:numId="5" w16cid:durableId="37515329">
    <w:abstractNumId w:val="22"/>
  </w:num>
  <w:num w:numId="6" w16cid:durableId="1810586431">
    <w:abstractNumId w:val="6"/>
  </w:num>
  <w:num w:numId="7" w16cid:durableId="517619120">
    <w:abstractNumId w:val="23"/>
  </w:num>
  <w:num w:numId="8" w16cid:durableId="521865068">
    <w:abstractNumId w:val="4"/>
  </w:num>
  <w:num w:numId="9" w16cid:durableId="1895196024">
    <w:abstractNumId w:val="5"/>
  </w:num>
  <w:num w:numId="10" w16cid:durableId="310141259">
    <w:abstractNumId w:val="17"/>
  </w:num>
  <w:num w:numId="11" w16cid:durableId="1624653526">
    <w:abstractNumId w:val="19"/>
  </w:num>
  <w:num w:numId="12" w16cid:durableId="2146661446">
    <w:abstractNumId w:val="21"/>
  </w:num>
  <w:num w:numId="13" w16cid:durableId="244460962">
    <w:abstractNumId w:val="14"/>
  </w:num>
  <w:num w:numId="14" w16cid:durableId="1505626647">
    <w:abstractNumId w:val="24"/>
  </w:num>
  <w:num w:numId="15" w16cid:durableId="2010406724">
    <w:abstractNumId w:val="10"/>
  </w:num>
  <w:num w:numId="16" w16cid:durableId="1904022376">
    <w:abstractNumId w:val="7"/>
  </w:num>
  <w:num w:numId="17" w16cid:durableId="559219481">
    <w:abstractNumId w:val="18"/>
  </w:num>
  <w:num w:numId="18" w16cid:durableId="1565992023">
    <w:abstractNumId w:val="11"/>
  </w:num>
  <w:num w:numId="19" w16cid:durableId="2032336963">
    <w:abstractNumId w:val="2"/>
  </w:num>
  <w:num w:numId="20" w16cid:durableId="1266576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79141">
    <w:abstractNumId w:val="15"/>
  </w:num>
  <w:num w:numId="22" w16cid:durableId="162861998">
    <w:abstractNumId w:val="8"/>
  </w:num>
  <w:num w:numId="23" w16cid:durableId="722019333">
    <w:abstractNumId w:val="1"/>
  </w:num>
  <w:num w:numId="24" w16cid:durableId="1497108597">
    <w:abstractNumId w:val="2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16cid:durableId="190842787">
    <w:abstractNumId w:val="2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859203251">
    <w:abstractNumId w:val="2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21056727">
    <w:abstractNumId w:val="2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696615765">
    <w:abstractNumId w:val="6"/>
  </w:num>
  <w:num w:numId="29" w16cid:durableId="657615820">
    <w:abstractNumId w:val="6"/>
  </w:num>
  <w:num w:numId="30" w16cid:durableId="943995504">
    <w:abstractNumId w:val="6"/>
  </w:num>
  <w:num w:numId="31" w16cid:durableId="1767995037">
    <w:abstractNumId w:val="6"/>
  </w:num>
  <w:num w:numId="32" w16cid:durableId="310329009">
    <w:abstractNumId w:val="6"/>
  </w:num>
  <w:num w:numId="33" w16cid:durableId="482545782">
    <w:abstractNumId w:val="6"/>
  </w:num>
  <w:num w:numId="34" w16cid:durableId="1492213038">
    <w:abstractNumId w:val="6"/>
  </w:num>
  <w:num w:numId="35" w16cid:durableId="1642266710">
    <w:abstractNumId w:val="6"/>
  </w:num>
  <w:num w:numId="36" w16cid:durableId="999503659">
    <w:abstractNumId w:val="13"/>
  </w:num>
  <w:num w:numId="37" w16cid:durableId="1817407957">
    <w:abstractNumId w:val="16"/>
  </w:num>
  <w:num w:numId="38" w16cid:durableId="296299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43737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FCB"/>
    <w:rsid w:val="00015350"/>
    <w:rsid w:val="00017611"/>
    <w:rsid w:val="000212F4"/>
    <w:rsid w:val="0003416A"/>
    <w:rsid w:val="00034FBE"/>
    <w:rsid w:val="000356CD"/>
    <w:rsid w:val="00041471"/>
    <w:rsid w:val="0004199D"/>
    <w:rsid w:val="000523EA"/>
    <w:rsid w:val="0005691C"/>
    <w:rsid w:val="0006270A"/>
    <w:rsid w:val="00066AD4"/>
    <w:rsid w:val="00067125"/>
    <w:rsid w:val="00071541"/>
    <w:rsid w:val="000743A2"/>
    <w:rsid w:val="0007682B"/>
    <w:rsid w:val="00081114"/>
    <w:rsid w:val="000855C2"/>
    <w:rsid w:val="00087241"/>
    <w:rsid w:val="000904D6"/>
    <w:rsid w:val="00091708"/>
    <w:rsid w:val="00094A1D"/>
    <w:rsid w:val="00096922"/>
    <w:rsid w:val="000A5F47"/>
    <w:rsid w:val="000B2442"/>
    <w:rsid w:val="000B2495"/>
    <w:rsid w:val="000B51BC"/>
    <w:rsid w:val="000C02FB"/>
    <w:rsid w:val="000D08A6"/>
    <w:rsid w:val="000D3224"/>
    <w:rsid w:val="00100FF8"/>
    <w:rsid w:val="00103EE8"/>
    <w:rsid w:val="001047FA"/>
    <w:rsid w:val="0011563F"/>
    <w:rsid w:val="001224A9"/>
    <w:rsid w:val="00124E0F"/>
    <w:rsid w:val="001327AF"/>
    <w:rsid w:val="00133360"/>
    <w:rsid w:val="00133E85"/>
    <w:rsid w:val="00136D94"/>
    <w:rsid w:val="0013739A"/>
    <w:rsid w:val="00137626"/>
    <w:rsid w:val="00142EDF"/>
    <w:rsid w:val="00144554"/>
    <w:rsid w:val="00144891"/>
    <w:rsid w:val="00151E0A"/>
    <w:rsid w:val="00156434"/>
    <w:rsid w:val="001637C2"/>
    <w:rsid w:val="001662C3"/>
    <w:rsid w:val="001702C2"/>
    <w:rsid w:val="0017079B"/>
    <w:rsid w:val="00174907"/>
    <w:rsid w:val="00190D70"/>
    <w:rsid w:val="0019371D"/>
    <w:rsid w:val="001961A5"/>
    <w:rsid w:val="001B6C2C"/>
    <w:rsid w:val="001C006C"/>
    <w:rsid w:val="001C4738"/>
    <w:rsid w:val="001C6900"/>
    <w:rsid w:val="001C73F0"/>
    <w:rsid w:val="001D2A06"/>
    <w:rsid w:val="001D2C6E"/>
    <w:rsid w:val="001D3F5A"/>
    <w:rsid w:val="001E01FF"/>
    <w:rsid w:val="00202620"/>
    <w:rsid w:val="0020358A"/>
    <w:rsid w:val="00210917"/>
    <w:rsid w:val="0021549F"/>
    <w:rsid w:val="002155F9"/>
    <w:rsid w:val="002204B2"/>
    <w:rsid w:val="00227098"/>
    <w:rsid w:val="0023167F"/>
    <w:rsid w:val="002341B4"/>
    <w:rsid w:val="00235110"/>
    <w:rsid w:val="002551C4"/>
    <w:rsid w:val="00266210"/>
    <w:rsid w:val="0027638D"/>
    <w:rsid w:val="00281673"/>
    <w:rsid w:val="00297E66"/>
    <w:rsid w:val="002A05A8"/>
    <w:rsid w:val="002A3506"/>
    <w:rsid w:val="002B3ADE"/>
    <w:rsid w:val="002B5A1F"/>
    <w:rsid w:val="002B7535"/>
    <w:rsid w:val="002D6F45"/>
    <w:rsid w:val="002F41CB"/>
    <w:rsid w:val="00305943"/>
    <w:rsid w:val="00310D79"/>
    <w:rsid w:val="00330B8A"/>
    <w:rsid w:val="00332E83"/>
    <w:rsid w:val="0033697B"/>
    <w:rsid w:val="00341D27"/>
    <w:rsid w:val="0034494F"/>
    <w:rsid w:val="00344E6D"/>
    <w:rsid w:val="00360FED"/>
    <w:rsid w:val="00363285"/>
    <w:rsid w:val="0036395C"/>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532E"/>
    <w:rsid w:val="004F2270"/>
    <w:rsid w:val="004F7832"/>
    <w:rsid w:val="00501A34"/>
    <w:rsid w:val="00502237"/>
    <w:rsid w:val="005062F8"/>
    <w:rsid w:val="005069C0"/>
    <w:rsid w:val="00523142"/>
    <w:rsid w:val="0052726E"/>
    <w:rsid w:val="005314C8"/>
    <w:rsid w:val="00543483"/>
    <w:rsid w:val="005473B5"/>
    <w:rsid w:val="00547B02"/>
    <w:rsid w:val="00554C18"/>
    <w:rsid w:val="005600D0"/>
    <w:rsid w:val="005622F9"/>
    <w:rsid w:val="00567D72"/>
    <w:rsid w:val="00585CDA"/>
    <w:rsid w:val="00591693"/>
    <w:rsid w:val="005938FD"/>
    <w:rsid w:val="00595794"/>
    <w:rsid w:val="005A104D"/>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208EE"/>
    <w:rsid w:val="0062456D"/>
    <w:rsid w:val="006265ED"/>
    <w:rsid w:val="006324FA"/>
    <w:rsid w:val="00632CBC"/>
    <w:rsid w:val="00640255"/>
    <w:rsid w:val="00643C9B"/>
    <w:rsid w:val="006443C6"/>
    <w:rsid w:val="006462C6"/>
    <w:rsid w:val="00652C1D"/>
    <w:rsid w:val="00653427"/>
    <w:rsid w:val="00653E5A"/>
    <w:rsid w:val="0065473E"/>
    <w:rsid w:val="00663B8E"/>
    <w:rsid w:val="00666AFD"/>
    <w:rsid w:val="00680433"/>
    <w:rsid w:val="00680468"/>
    <w:rsid w:val="00681BE4"/>
    <w:rsid w:val="00691B5C"/>
    <w:rsid w:val="00691FF1"/>
    <w:rsid w:val="0069227E"/>
    <w:rsid w:val="00697BAB"/>
    <w:rsid w:val="006A2DD7"/>
    <w:rsid w:val="006A5A80"/>
    <w:rsid w:val="006B3CF2"/>
    <w:rsid w:val="006B4480"/>
    <w:rsid w:val="006B4937"/>
    <w:rsid w:val="006B4F9F"/>
    <w:rsid w:val="006C7879"/>
    <w:rsid w:val="006E702C"/>
    <w:rsid w:val="006F2D7A"/>
    <w:rsid w:val="006F36E6"/>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4211"/>
    <w:rsid w:val="007F5C42"/>
    <w:rsid w:val="00814C91"/>
    <w:rsid w:val="00814D0E"/>
    <w:rsid w:val="00823A02"/>
    <w:rsid w:val="00834E0C"/>
    <w:rsid w:val="00840147"/>
    <w:rsid w:val="00842D2D"/>
    <w:rsid w:val="00850967"/>
    <w:rsid w:val="00853FF4"/>
    <w:rsid w:val="0085455C"/>
    <w:rsid w:val="00855BCA"/>
    <w:rsid w:val="00864D89"/>
    <w:rsid w:val="00877F77"/>
    <w:rsid w:val="00886535"/>
    <w:rsid w:val="00892F42"/>
    <w:rsid w:val="008A18F6"/>
    <w:rsid w:val="008A7720"/>
    <w:rsid w:val="008B33DC"/>
    <w:rsid w:val="008C5297"/>
    <w:rsid w:val="008D2EA4"/>
    <w:rsid w:val="008D7466"/>
    <w:rsid w:val="008E023F"/>
    <w:rsid w:val="008E52A6"/>
    <w:rsid w:val="008F1058"/>
    <w:rsid w:val="008F34A7"/>
    <w:rsid w:val="008F5283"/>
    <w:rsid w:val="0090410C"/>
    <w:rsid w:val="00906125"/>
    <w:rsid w:val="00911857"/>
    <w:rsid w:val="009401CA"/>
    <w:rsid w:val="009402EB"/>
    <w:rsid w:val="0094127E"/>
    <w:rsid w:val="00943810"/>
    <w:rsid w:val="0094464C"/>
    <w:rsid w:val="009460FF"/>
    <w:rsid w:val="00946CE2"/>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5DB3"/>
    <w:rsid w:val="009E5F6E"/>
    <w:rsid w:val="009F44E8"/>
    <w:rsid w:val="00A129B1"/>
    <w:rsid w:val="00A15EC6"/>
    <w:rsid w:val="00A175F1"/>
    <w:rsid w:val="00A261DF"/>
    <w:rsid w:val="00A318D9"/>
    <w:rsid w:val="00A32F1B"/>
    <w:rsid w:val="00A335F0"/>
    <w:rsid w:val="00A41C04"/>
    <w:rsid w:val="00A4513C"/>
    <w:rsid w:val="00A529BE"/>
    <w:rsid w:val="00A6133D"/>
    <w:rsid w:val="00A648D6"/>
    <w:rsid w:val="00A67EF8"/>
    <w:rsid w:val="00A80866"/>
    <w:rsid w:val="00A83A05"/>
    <w:rsid w:val="00A84A42"/>
    <w:rsid w:val="00AA249D"/>
    <w:rsid w:val="00AB628C"/>
    <w:rsid w:val="00AC51D0"/>
    <w:rsid w:val="00AC6C64"/>
    <w:rsid w:val="00AD2C01"/>
    <w:rsid w:val="00AD7BAB"/>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544C9"/>
    <w:rsid w:val="00B5605D"/>
    <w:rsid w:val="00B57B2D"/>
    <w:rsid w:val="00B71B4C"/>
    <w:rsid w:val="00B80141"/>
    <w:rsid w:val="00B81527"/>
    <w:rsid w:val="00B86A51"/>
    <w:rsid w:val="00B91C97"/>
    <w:rsid w:val="00B9736B"/>
    <w:rsid w:val="00BA25C1"/>
    <w:rsid w:val="00BA68F0"/>
    <w:rsid w:val="00BB3B9F"/>
    <w:rsid w:val="00BC19B3"/>
    <w:rsid w:val="00BC1D69"/>
    <w:rsid w:val="00BC262C"/>
    <w:rsid w:val="00BC5976"/>
    <w:rsid w:val="00BD11AB"/>
    <w:rsid w:val="00BD1AA1"/>
    <w:rsid w:val="00BD3C73"/>
    <w:rsid w:val="00BF294A"/>
    <w:rsid w:val="00BF5243"/>
    <w:rsid w:val="00C0444E"/>
    <w:rsid w:val="00C07E35"/>
    <w:rsid w:val="00C16B6D"/>
    <w:rsid w:val="00C33327"/>
    <w:rsid w:val="00C361DB"/>
    <w:rsid w:val="00C36B7B"/>
    <w:rsid w:val="00C371F8"/>
    <w:rsid w:val="00C42C58"/>
    <w:rsid w:val="00C51BD7"/>
    <w:rsid w:val="00C631C9"/>
    <w:rsid w:val="00C65C08"/>
    <w:rsid w:val="00C73E3A"/>
    <w:rsid w:val="00C94957"/>
    <w:rsid w:val="00C95632"/>
    <w:rsid w:val="00CB4994"/>
    <w:rsid w:val="00CB6393"/>
    <w:rsid w:val="00CC1C25"/>
    <w:rsid w:val="00CC2B33"/>
    <w:rsid w:val="00CE0769"/>
    <w:rsid w:val="00CF4968"/>
    <w:rsid w:val="00D06589"/>
    <w:rsid w:val="00D0731F"/>
    <w:rsid w:val="00D13187"/>
    <w:rsid w:val="00D14ACB"/>
    <w:rsid w:val="00D16773"/>
    <w:rsid w:val="00D17432"/>
    <w:rsid w:val="00D24A09"/>
    <w:rsid w:val="00D26F3C"/>
    <w:rsid w:val="00D35FA4"/>
    <w:rsid w:val="00D36FF9"/>
    <w:rsid w:val="00D4742E"/>
    <w:rsid w:val="00D560B0"/>
    <w:rsid w:val="00D621C9"/>
    <w:rsid w:val="00D70E69"/>
    <w:rsid w:val="00D8121C"/>
    <w:rsid w:val="00D847D5"/>
    <w:rsid w:val="00D911B1"/>
    <w:rsid w:val="00D96AE6"/>
    <w:rsid w:val="00DA1247"/>
    <w:rsid w:val="00DA36BC"/>
    <w:rsid w:val="00DA3F20"/>
    <w:rsid w:val="00DC2DA2"/>
    <w:rsid w:val="00DD086C"/>
    <w:rsid w:val="00DD5F46"/>
    <w:rsid w:val="00DD7225"/>
    <w:rsid w:val="00DF2683"/>
    <w:rsid w:val="00DF406A"/>
    <w:rsid w:val="00DF5EA9"/>
    <w:rsid w:val="00DF6CA9"/>
    <w:rsid w:val="00DF74A3"/>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9268A"/>
    <w:rsid w:val="00E9404B"/>
    <w:rsid w:val="00E942AE"/>
    <w:rsid w:val="00E948D1"/>
    <w:rsid w:val="00EA2A91"/>
    <w:rsid w:val="00EA5375"/>
    <w:rsid w:val="00EB710A"/>
    <w:rsid w:val="00ED053D"/>
    <w:rsid w:val="00ED2079"/>
    <w:rsid w:val="00ED2920"/>
    <w:rsid w:val="00ED56C0"/>
    <w:rsid w:val="00EE46EE"/>
    <w:rsid w:val="00EF44C4"/>
    <w:rsid w:val="00F031ED"/>
    <w:rsid w:val="00F04F2C"/>
    <w:rsid w:val="00F23CA7"/>
    <w:rsid w:val="00F26FAB"/>
    <w:rsid w:val="00F27C32"/>
    <w:rsid w:val="00F303C3"/>
    <w:rsid w:val="00F40CC9"/>
    <w:rsid w:val="00F538C5"/>
    <w:rsid w:val="00F56846"/>
    <w:rsid w:val="00F64D9F"/>
    <w:rsid w:val="00F66994"/>
    <w:rsid w:val="00F839D1"/>
    <w:rsid w:val="00F94D51"/>
    <w:rsid w:val="00F95636"/>
    <w:rsid w:val="00F97A1B"/>
    <w:rsid w:val="00FA1382"/>
    <w:rsid w:val="00FA3AC3"/>
    <w:rsid w:val="00FA6414"/>
    <w:rsid w:val="00FA7FBA"/>
    <w:rsid w:val="00FB2356"/>
    <w:rsid w:val="00FC120D"/>
    <w:rsid w:val="00FC778B"/>
    <w:rsid w:val="00FD4976"/>
    <w:rsid w:val="00FD4D92"/>
    <w:rsid w:val="00FD5C57"/>
    <w:rsid w:val="00FD6D79"/>
    <w:rsid w:val="00FE1F23"/>
    <w:rsid w:val="00FE2410"/>
    <w:rsid w:val="00FE74D5"/>
    <w:rsid w:val="00FE780E"/>
    <w:rsid w:val="00FF3FCA"/>
    <w:rsid w:val="00FF628D"/>
    <w:rsid w:val="00FF6494"/>
    <w:rsid w:val="00FF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793379C1"/>
  <w15:chartTrackingRefBased/>
  <w15:docId w15:val="{2919A889-EA36-49F1-BA9C-0D701F7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24"/>
      </w:numPr>
      <w:tabs>
        <w:tab w:val="left" w:pos="6118"/>
      </w:tabs>
      <w:outlineLvl w:val="8"/>
    </w:pPr>
    <w:rPr>
      <w:rFonts w:eastAsia="Calibri"/>
      <w:szCs w:val="22"/>
    </w:rPr>
  </w:style>
  <w:style w:type="numbering" w:customStyle="1" w:styleId="Headings">
    <w:name w:val="Headings"/>
    <w:rsid w:val="00393DC8"/>
    <w:pPr>
      <w:numPr>
        <w:numId w:val="23"/>
      </w:numPr>
    </w:pPr>
  </w:style>
  <w:style w:type="numbering" w:customStyle="1" w:styleId="Headings1">
    <w:name w:val="Headings1"/>
    <w:rsid w:val="00297E66"/>
    <w:pPr>
      <w:numPr>
        <w:numId w:val="11"/>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36"/>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36"/>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34"/>
    <w:qFormat/>
    <w:rsid w:val="00281673"/>
    <w:pPr>
      <w:spacing w:before="0" w:line="240" w:lineRule="auto"/>
      <w:ind w:left="720"/>
      <w:jc w:val="left"/>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nc/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new/about-us/jobs/folder_jobs/register-as-a-consultant/policies-for-consultants-and-associa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0" ma:contentTypeDescription="Create a new document." ma:contentTypeScope="" ma:versionID="6231e5d1e0dbcea223f34daee08f7b41">
  <xsd:schema xmlns:xsd="http://www.w3.org/2001/XMLSchema" xmlns:xs="http://www.w3.org/2001/XMLSchema" xmlns:p="http://schemas.microsoft.com/office/2006/metadata/properties" xmlns:ns3="350dfe22-1ecb-4019-aa81-2c8049d25c0c" targetNamespace="http://schemas.microsoft.com/office/2006/metadata/properties" ma:root="true" ma:fieldsID="73f5fcfe0cad10b0134089667615362d" ns3:_="">
    <xsd:import namespace="350dfe22-1ecb-4019-aa81-2c8049d25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2.xml><?xml version="1.0" encoding="utf-8"?>
<ds:datastoreItem xmlns:ds="http://schemas.openxmlformats.org/officeDocument/2006/customXml" ds:itemID="{435488FB-C6B7-4CBF-B749-FFEC5233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dfe22-1ecb-4019-aa81-2c8049d25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1AF11-18E2-4675-81E6-F2DBB69F8003}">
  <ds:schemaRefs>
    <ds:schemaRef ds:uri="http://schemas.microsoft.com/sharepoint/v3/contenttype/forms"/>
  </ds:schemaRefs>
</ds:datastoreItem>
</file>

<file path=customXml/itemProps4.xml><?xml version="1.0" encoding="utf-8"?>
<ds:datastoreItem xmlns:ds="http://schemas.openxmlformats.org/officeDocument/2006/customXml" ds:itemID="{E02C666B-E568-4E55-AEC1-5C82115035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0dfe22-1ecb-4019-aa81-2c8049d25c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16605</Words>
  <Characters>88106</Characters>
  <Application>Microsoft Office Word</Application>
  <DocSecurity>0</DocSecurity>
  <Lines>1471</Lines>
  <Paragraphs>506</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104540</CharactersWithSpaces>
  <SharedDoc>false</SharedDoc>
  <HLinks>
    <vt:vector size="30" baseType="variant">
      <vt:variant>
        <vt:i4>4325413</vt:i4>
      </vt:variant>
      <vt:variant>
        <vt:i4>57</vt:i4>
      </vt:variant>
      <vt:variant>
        <vt:i4>0</vt:i4>
      </vt:variant>
      <vt:variant>
        <vt:i4>5</vt:i4>
      </vt:variant>
      <vt:variant>
        <vt:lpwstr>http://www.britishcouncil.org/new/about-us/jobs/folder_jobs/register-as-a-consultant/policies-for-consultants-and-associates/</vt:lpwstr>
      </vt:variant>
      <vt:variant>
        <vt:lpwstr/>
      </vt:variant>
      <vt:variant>
        <vt:i4>6815804</vt:i4>
      </vt:variant>
      <vt:variant>
        <vt:i4>33</vt:i4>
      </vt:variant>
      <vt:variant>
        <vt:i4>0</vt:i4>
      </vt:variant>
      <vt:variant>
        <vt:i4>5</vt:i4>
      </vt:variant>
      <vt:variant>
        <vt:lpwstr>https://www.gov.uk/government/publications/criminal-records-checks-for-overseas-applicants</vt:lpwstr>
      </vt:variant>
      <vt:variant>
        <vt:lpwstr/>
      </vt:variant>
      <vt:variant>
        <vt:i4>3473507</vt:i4>
      </vt:variant>
      <vt:variant>
        <vt:i4>21</vt:i4>
      </vt:variant>
      <vt:variant>
        <vt:i4>0</vt:i4>
      </vt:variant>
      <vt:variant>
        <vt:i4>5</vt:i4>
      </vt:variant>
      <vt:variant>
        <vt:lpwstr>https://creativecommons.org/licenses/by-nc/4.0/</vt:lpwstr>
      </vt:variant>
      <vt:variant>
        <vt:lpwstr/>
      </vt:variant>
      <vt:variant>
        <vt:i4>3473507</vt:i4>
      </vt:variant>
      <vt:variant>
        <vt:i4>18</vt:i4>
      </vt:variant>
      <vt:variant>
        <vt:i4>0</vt:i4>
      </vt:variant>
      <vt:variant>
        <vt:i4>5</vt:i4>
      </vt:variant>
      <vt:variant>
        <vt:lpwstr>https://creativecommons.org/licenses/by-nc/4.0/</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Jenny Beresford-Jones</cp:lastModifiedBy>
  <cp:revision>5</cp:revision>
  <cp:lastPrinted>2019-12-16T15:42:00Z</cp:lastPrinted>
  <dcterms:created xsi:type="dcterms:W3CDTF">2021-10-31T19:18:00Z</dcterms:created>
  <dcterms:modified xsi:type="dcterms:W3CDTF">2022-11-16T15:44:00Z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0x010100797E8ED6DD2E0643B7F47693673984A9</vt:lpwstr>
  </property>
</Properties>
</file>